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8" w:rsidRDefault="00292B9F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bookmarkStart w:id="0" w:name="_GoBack"/>
      <w:bookmarkEnd w:id="0"/>
      <w:r w:rsidRPr="00436319">
        <w:rPr>
          <w:rFonts w:cstheme="minorHAnsi"/>
          <w:b/>
          <w:sz w:val="24"/>
          <w:szCs w:val="24"/>
          <w:lang w:val="pl-PL"/>
        </w:rPr>
        <w:t xml:space="preserve">Regulamin </w:t>
      </w:r>
    </w:p>
    <w:p w:rsidR="002A6968" w:rsidRDefault="00417F91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 xml:space="preserve">udzielania zamówień publicznych </w:t>
      </w:r>
    </w:p>
    <w:p w:rsidR="00CE1472" w:rsidRPr="00436319" w:rsidRDefault="00417F91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o wartoś</w:t>
      </w:r>
      <w:r w:rsidR="002A6968">
        <w:rPr>
          <w:rFonts w:cstheme="minorHAnsi"/>
          <w:b/>
          <w:sz w:val="24"/>
          <w:szCs w:val="24"/>
          <w:lang w:val="pl-PL"/>
        </w:rPr>
        <w:t>ci nieprzekraczającej kwoty 130.</w:t>
      </w:r>
      <w:r w:rsidRPr="00436319">
        <w:rPr>
          <w:rFonts w:cstheme="minorHAnsi"/>
          <w:b/>
          <w:sz w:val="24"/>
          <w:szCs w:val="24"/>
          <w:lang w:val="pl-PL"/>
        </w:rPr>
        <w:t>000 złotych</w:t>
      </w:r>
    </w:p>
    <w:p w:rsidR="00292B9F" w:rsidRPr="00436319" w:rsidRDefault="00292B9F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292B9F" w:rsidRPr="00436319" w:rsidRDefault="00292B9F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1</w:t>
      </w:r>
    </w:p>
    <w:p w:rsidR="00CE1472" w:rsidRPr="00436319" w:rsidRDefault="00417F91" w:rsidP="00556499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Niniejszy regulamin określa warunki i zasady udzielania zamówień publicznych o wartości</w:t>
      </w:r>
      <w:r w:rsidR="00556499">
        <w:rPr>
          <w:rFonts w:cstheme="minorHAnsi"/>
          <w:sz w:val="24"/>
          <w:szCs w:val="24"/>
          <w:lang w:val="pl-PL"/>
        </w:rPr>
        <w:t xml:space="preserve"> </w:t>
      </w:r>
      <w:r w:rsidRPr="00436319">
        <w:rPr>
          <w:rFonts w:cstheme="minorHAnsi"/>
          <w:sz w:val="24"/>
          <w:szCs w:val="24"/>
          <w:lang w:val="pl-PL"/>
        </w:rPr>
        <w:t>sza</w:t>
      </w:r>
      <w:r w:rsidR="002A6968">
        <w:rPr>
          <w:rFonts w:cstheme="minorHAnsi"/>
          <w:sz w:val="24"/>
          <w:szCs w:val="24"/>
          <w:lang w:val="pl-PL"/>
        </w:rPr>
        <w:t>cunkowej nieprzekraczającej 130.</w:t>
      </w:r>
      <w:r w:rsidRPr="00436319">
        <w:rPr>
          <w:rFonts w:cstheme="minorHAnsi"/>
          <w:sz w:val="24"/>
          <w:szCs w:val="24"/>
          <w:lang w:val="pl-PL"/>
        </w:rPr>
        <w:t>000 złotych.</w:t>
      </w:r>
    </w:p>
    <w:p w:rsidR="00CE1472" w:rsidRPr="00436319" w:rsidRDefault="00CE1472" w:rsidP="00C56080">
      <w:pPr>
        <w:spacing w:line="276" w:lineRule="auto"/>
        <w:jc w:val="center"/>
        <w:rPr>
          <w:rFonts w:cstheme="minorHAnsi"/>
          <w:sz w:val="24"/>
          <w:szCs w:val="24"/>
          <w:lang w:val="pl-PL"/>
        </w:rPr>
      </w:pPr>
    </w:p>
    <w:p w:rsidR="00292B9F" w:rsidRPr="00436319" w:rsidRDefault="00292B9F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2</w:t>
      </w:r>
    </w:p>
    <w:p w:rsidR="00CE1472" w:rsidRPr="00436319" w:rsidRDefault="00417F91" w:rsidP="00C56080">
      <w:pPr>
        <w:spacing w:after="240" w:line="276" w:lineRule="auto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Ilekroć w regulaminie mowa o: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wartości zamówienia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całkowite szacunkowe wynagrodzenie wykonawcy, bez podatku od towarów i usług, ustalone przez zamawiającego z należytą starannością;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dostawach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nabywanie rzeczy, praw oraz innych dóbr;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usługach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wszelkie świadczenia, których przedmiotem nie są roboty budowlane lub dostawy;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robotach budowlanych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roboty w rozumieniu ustawy Prawo zamówień publicznych;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najkorzystniejszej ofercie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ofertę, która przedstawia najkorzystniejszy bilans ceny i innych kryteriów odnoszących się do przedmiotu zamówienia albo ofertę z najniższą ceną;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wykonawcy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osobę fizyczną, osobę prawną albo jednostkę organizacyjną nieposiadającą osobowości prawnej, która ubiega się o udzielenie zamówienia, złożyła ofertę lub zawarła umowę w sprawie zamówienia;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zamawiającym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Szkołę Podstawową im. </w:t>
      </w:r>
      <w:r w:rsidR="00436319" w:rsidRPr="00436319">
        <w:rPr>
          <w:rFonts w:cstheme="minorHAnsi"/>
          <w:sz w:val="24"/>
          <w:szCs w:val="24"/>
          <w:lang w:val="pl-PL"/>
        </w:rPr>
        <w:t>Edmunda Dywelskiego w Bytoni</w:t>
      </w:r>
      <w:r w:rsidRPr="00436319">
        <w:rPr>
          <w:rFonts w:cstheme="minorHAnsi"/>
          <w:sz w:val="24"/>
          <w:szCs w:val="24"/>
          <w:lang w:val="pl-PL"/>
        </w:rPr>
        <w:t>;</w:t>
      </w:r>
    </w:p>
    <w:p w:rsidR="00292B9F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zamówieniach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umowy odpłatne zawierane między zamawiającym a wykonawcą, których przedmiotem są usługi, dostawy lub roboty budowlane;</w:t>
      </w:r>
    </w:p>
    <w:p w:rsidR="00C56080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regulaminie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niniejszy regulamin udzielenia zamówień publicznych o wartości nieprzekraczającej </w:t>
      </w:r>
      <w:r w:rsidR="002A6968">
        <w:rPr>
          <w:rFonts w:cstheme="minorHAnsi"/>
          <w:sz w:val="24"/>
          <w:szCs w:val="24"/>
          <w:lang w:val="pl-PL"/>
        </w:rPr>
        <w:t>130.</w:t>
      </w:r>
      <w:r w:rsidR="00292B9F" w:rsidRPr="00436319">
        <w:rPr>
          <w:rFonts w:cstheme="minorHAnsi"/>
          <w:sz w:val="24"/>
          <w:szCs w:val="24"/>
          <w:lang w:val="pl-PL"/>
        </w:rPr>
        <w:t>000 zł</w:t>
      </w:r>
      <w:r w:rsidRPr="00436319">
        <w:rPr>
          <w:rFonts w:cstheme="minorHAnsi"/>
          <w:sz w:val="24"/>
          <w:szCs w:val="24"/>
          <w:lang w:val="pl-PL"/>
        </w:rPr>
        <w:t>;</w:t>
      </w:r>
    </w:p>
    <w:p w:rsidR="00CE1472" w:rsidRPr="00436319" w:rsidRDefault="00417F91" w:rsidP="00C5608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umowie</w:t>
      </w:r>
      <w:r w:rsidRPr="00436319">
        <w:rPr>
          <w:rFonts w:cstheme="minorHAnsi"/>
          <w:sz w:val="24"/>
          <w:szCs w:val="24"/>
          <w:lang w:val="pl-PL"/>
        </w:rPr>
        <w:t xml:space="preserve"> — należy przez to rozumieć umowy odpłatne zawierane między zamawiającym a wykonawcą, do których stosuje się przepisy ustawy z dnia 23 kwietnia 1964 r. — Kodeks cywilny.</w:t>
      </w:r>
    </w:p>
    <w:p w:rsidR="00CE1472" w:rsidRPr="00436319" w:rsidRDefault="00CE1472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56080" w:rsidRPr="00436319" w:rsidRDefault="00C56080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3</w:t>
      </w:r>
    </w:p>
    <w:p w:rsidR="00C56080" w:rsidRPr="00436319" w:rsidRDefault="00C56080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C5608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Obowiązkiem osoby odpowiedzialnej za przeprowadzenie postępowania jest bezstronne oraz staranne przygotowanie postępowania o udzielenie zamówienia publicznego.</w:t>
      </w:r>
    </w:p>
    <w:p w:rsidR="00C56080" w:rsidRPr="00436319" w:rsidRDefault="00C56080" w:rsidP="00C5608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56080" w:rsidRPr="00436319" w:rsidRDefault="00C56080" w:rsidP="00C5608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56080" w:rsidRPr="00436319" w:rsidRDefault="00C56080" w:rsidP="00C5608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56080" w:rsidRPr="00436319" w:rsidRDefault="00C56080" w:rsidP="00C5608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56080" w:rsidRPr="00436319" w:rsidRDefault="00C56080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4</w:t>
      </w:r>
    </w:p>
    <w:p w:rsidR="00C56080" w:rsidRPr="00436319" w:rsidRDefault="00C56080" w:rsidP="00C5608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5251B3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Podstawą ustalenia szacunkowej wartości zamówienia jest całkowite szacunkowe wynagrodzenie wykonawcy, bez podatku od towarów i usług, ustalone z należytą starannością.</w:t>
      </w:r>
    </w:p>
    <w:p w:rsidR="00C56080" w:rsidRPr="00436319" w:rsidRDefault="00417F91" w:rsidP="005251B3">
      <w:pPr>
        <w:pStyle w:val="Akapitzlist"/>
        <w:numPr>
          <w:ilvl w:val="0"/>
          <w:numId w:val="28"/>
        </w:numPr>
        <w:spacing w:after="240" w:line="276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Przed wszczęciem postępowania każdorazowo szacuje się z należytą starannością wartość zamówienia, w szczególności w celu ustalenia, czy:</w:t>
      </w:r>
    </w:p>
    <w:p w:rsidR="00C56080" w:rsidRPr="00436319" w:rsidRDefault="00417F91" w:rsidP="005251B3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 xml:space="preserve">istnieje obowiązek stosowania ustawy Prawo </w:t>
      </w:r>
      <w:r w:rsidR="002A6968">
        <w:rPr>
          <w:rFonts w:cstheme="minorHAnsi"/>
          <w:sz w:val="24"/>
          <w:szCs w:val="24"/>
          <w:lang w:val="pl-PL"/>
        </w:rPr>
        <w:t>z</w:t>
      </w:r>
      <w:r w:rsidRPr="00436319">
        <w:rPr>
          <w:rFonts w:cstheme="minorHAnsi"/>
          <w:sz w:val="24"/>
          <w:szCs w:val="24"/>
          <w:lang w:val="pl-PL"/>
        </w:rPr>
        <w:t xml:space="preserve">amówień </w:t>
      </w:r>
      <w:r w:rsidR="002A6968">
        <w:rPr>
          <w:rFonts w:cstheme="minorHAnsi"/>
          <w:sz w:val="24"/>
          <w:szCs w:val="24"/>
          <w:lang w:val="pl-PL"/>
        </w:rPr>
        <w:t>p</w:t>
      </w:r>
      <w:r w:rsidRPr="00436319">
        <w:rPr>
          <w:rFonts w:cstheme="minorHAnsi"/>
          <w:sz w:val="24"/>
          <w:szCs w:val="24"/>
          <w:lang w:val="pl-PL"/>
        </w:rPr>
        <w:t>ublicznych;</w:t>
      </w:r>
    </w:p>
    <w:p w:rsidR="00C56080" w:rsidRPr="00436319" w:rsidRDefault="00417F91" w:rsidP="005251B3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nie dochodzi do takiego zaniżenia wartości zamówienia lub wybrania sposobu obliczania wartości zamówienia, że istnieje ryzyko uniknięcia stosowania przepisów P</w:t>
      </w:r>
      <w:r w:rsidR="002A6968">
        <w:rPr>
          <w:rFonts w:cstheme="minorHAnsi"/>
          <w:sz w:val="24"/>
          <w:szCs w:val="24"/>
          <w:lang w:val="pl-PL"/>
        </w:rPr>
        <w:t>rawo zamówień publicznych</w:t>
      </w:r>
      <w:r w:rsidRPr="00436319">
        <w:rPr>
          <w:rFonts w:cstheme="minorHAnsi"/>
          <w:sz w:val="24"/>
          <w:szCs w:val="24"/>
          <w:lang w:val="pl-PL"/>
        </w:rPr>
        <w:t>;</w:t>
      </w:r>
    </w:p>
    <w:p w:rsidR="00C56080" w:rsidRPr="00436319" w:rsidRDefault="00417F91" w:rsidP="005251B3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nie dochodzi do podziału zamówienia na odrębne zamówienia, jeżeli prowadzi to do niestosowania przepisów P</w:t>
      </w:r>
      <w:r w:rsidR="002A6968">
        <w:rPr>
          <w:rFonts w:cstheme="minorHAnsi"/>
          <w:sz w:val="24"/>
          <w:szCs w:val="24"/>
          <w:lang w:val="pl-PL"/>
        </w:rPr>
        <w:t>rawo zamówień publicznych</w:t>
      </w:r>
      <w:r w:rsidRPr="00436319">
        <w:rPr>
          <w:rFonts w:cstheme="minorHAnsi"/>
          <w:sz w:val="24"/>
          <w:szCs w:val="24"/>
          <w:lang w:val="pl-PL"/>
        </w:rPr>
        <w:t>, chyba że jest to uzasadnione obiektywnymi przyczynami;</w:t>
      </w:r>
    </w:p>
    <w:p w:rsidR="00CE1472" w:rsidRPr="00436319" w:rsidRDefault="00417F91" w:rsidP="005251B3">
      <w:pPr>
        <w:pStyle w:val="Akapitzlist"/>
        <w:numPr>
          <w:ilvl w:val="0"/>
          <w:numId w:val="29"/>
        </w:numPr>
        <w:spacing w:before="240" w:after="100" w:afterAutospacing="1" w:line="276" w:lineRule="auto"/>
        <w:ind w:left="1066" w:hanging="357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czy wydatek ma pokrycie w budżecie szkoły.</w:t>
      </w:r>
    </w:p>
    <w:p w:rsidR="00CE1472" w:rsidRPr="00436319" w:rsidRDefault="00417F91" w:rsidP="005251B3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Ustalenie wartości szacunkowej może mieć charakter:</w:t>
      </w:r>
    </w:p>
    <w:p w:rsidR="00C56080" w:rsidRPr="00436319" w:rsidRDefault="00417F91" w:rsidP="005251B3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analizy cen rynkowych;</w:t>
      </w:r>
    </w:p>
    <w:p w:rsidR="00C56080" w:rsidRPr="00436319" w:rsidRDefault="00417F91" w:rsidP="005251B3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Statystycznego;</w:t>
      </w:r>
    </w:p>
    <w:p w:rsidR="00C56080" w:rsidRPr="00436319" w:rsidRDefault="00417F91" w:rsidP="005251B3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CE1472" w:rsidRPr="00436319" w:rsidRDefault="00417F91" w:rsidP="005251B3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innych dokumentów lub analiz wykonanych z należytą starannością.</w:t>
      </w:r>
    </w:p>
    <w:p w:rsidR="00CE1472" w:rsidRPr="00436319" w:rsidRDefault="00417F91" w:rsidP="005251B3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Szacowanie wartości zamówienia należy udokumentować, załączając do dokumentacji zamówienia dowody szacowania, którymi mogą być, w szczególności:</w:t>
      </w:r>
    </w:p>
    <w:p w:rsidR="00C56080" w:rsidRPr="00436319" w:rsidRDefault="00417F91" w:rsidP="005251B3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oferty cenowe podmiotów działających na danym rynku;</w:t>
      </w:r>
    </w:p>
    <w:p w:rsidR="00C56080" w:rsidRPr="00436319" w:rsidRDefault="00417F91" w:rsidP="005251B3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wydruki ze stron internetowych zawierających ceny usług i towarów;</w:t>
      </w:r>
    </w:p>
    <w:p w:rsidR="00C56080" w:rsidRPr="00436319" w:rsidRDefault="00417F91" w:rsidP="005251B3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kopie ofert lub umów z innych postępowań (obejmujące analogiczny przedmiot zamówienia) z okresu poprzedzającego moment szacowania wartość zamówienia;</w:t>
      </w:r>
    </w:p>
    <w:p w:rsidR="00CE1472" w:rsidRPr="00436319" w:rsidRDefault="00417F91" w:rsidP="005251B3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notatkę służbową z przeprowadzonych rozmów telefonicznych z potencjalnymi wykonawcami/dostawcami.</w:t>
      </w:r>
    </w:p>
    <w:p w:rsidR="00CE1472" w:rsidRPr="00436319" w:rsidRDefault="00417F91" w:rsidP="005251B3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Szacunkową wartość zamówienia na roboty budowlane ustala się na podstawie zestawienia (np. w formie kosztorysu inwestorskiego) rodzaju, zakresu i ilości robót budowlanych wraz z ich cenami rynkowymi.</w:t>
      </w:r>
    </w:p>
    <w:p w:rsidR="00CE1472" w:rsidRPr="00436319" w:rsidRDefault="00417F91" w:rsidP="005251B3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lastRenderedPageBreak/>
        <w:t>Szacunkową wartość zamówienia ustala się nie wcześniej niż 3 miesiące przed dniem złożenia wniosku zakupowego dla dostaw i usług i nie wcześniej niż 6 miesięcy przed dniem złożenia wniosku zakupowego dla robót budowlanych.</w:t>
      </w:r>
    </w:p>
    <w:p w:rsidR="00C56080" w:rsidRPr="00436319" w:rsidRDefault="00C56080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C5608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</w:t>
      </w:r>
      <w:r w:rsidR="009364F1" w:rsidRPr="00436319">
        <w:rPr>
          <w:rFonts w:cstheme="minorHAnsi"/>
          <w:b/>
          <w:sz w:val="24"/>
          <w:szCs w:val="24"/>
          <w:lang w:val="pl-PL"/>
        </w:rPr>
        <w:t xml:space="preserve"> 5</w:t>
      </w:r>
    </w:p>
    <w:p w:rsidR="00C56080" w:rsidRPr="00436319" w:rsidRDefault="00C56080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5251B3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Trybem stosowanym do udzielania zamówień, których oszacowana zgodnie z zasadami zawartymi w § 4 wartość netto j</w:t>
      </w:r>
      <w:r w:rsidR="002A6968">
        <w:rPr>
          <w:rFonts w:cstheme="minorHAnsi"/>
          <w:sz w:val="24"/>
          <w:szCs w:val="24"/>
          <w:lang w:val="pl-PL"/>
        </w:rPr>
        <w:t>est równa lub przekraczająca 10.</w:t>
      </w:r>
      <w:r w:rsidRPr="00436319">
        <w:rPr>
          <w:rFonts w:cstheme="minorHAnsi"/>
          <w:sz w:val="24"/>
          <w:szCs w:val="24"/>
          <w:lang w:val="pl-PL"/>
        </w:rPr>
        <w:t>000</w:t>
      </w:r>
      <w:r w:rsidR="002A6968">
        <w:rPr>
          <w:rFonts w:cstheme="minorHAnsi"/>
          <w:sz w:val="24"/>
          <w:szCs w:val="24"/>
          <w:lang w:val="pl-PL"/>
        </w:rPr>
        <w:t>,00 zł, a nie przekraczająca 50.</w:t>
      </w:r>
      <w:r w:rsidRPr="00436319">
        <w:rPr>
          <w:rFonts w:cstheme="minorHAnsi"/>
          <w:sz w:val="24"/>
          <w:szCs w:val="24"/>
          <w:lang w:val="pl-PL"/>
        </w:rPr>
        <w:t>000,00 zł jest rozpoznanie rynku.</w:t>
      </w:r>
    </w:p>
    <w:p w:rsidR="00CE1472" w:rsidRPr="00436319" w:rsidRDefault="00417F91" w:rsidP="005251B3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Rozpoznanie rynku dopuszcza się w następujących formach:</w:t>
      </w:r>
    </w:p>
    <w:p w:rsidR="00C56080" w:rsidRPr="00436319" w:rsidRDefault="00417F91" w:rsidP="005251B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poprzez zebranie publikowanych na stronach internetowych/sklepach internetowych min. 2 ofert zawierających cenę proponowaną przez potencjalnych wykonawców;</w:t>
      </w:r>
    </w:p>
    <w:p w:rsidR="00C56080" w:rsidRPr="00436319" w:rsidRDefault="00417F91" w:rsidP="005251B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poprzez wysłanie zapytania do min. 2 potencjalnych wykonawców;</w:t>
      </w:r>
    </w:p>
    <w:p w:rsidR="00CE1472" w:rsidRPr="00436319" w:rsidRDefault="00417F91" w:rsidP="005251B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 xml:space="preserve">w inny właściwie udokumentowany sposób, w szczególności zawierający informację </w:t>
      </w:r>
      <w:r w:rsidR="002A6968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o proponowanych cenach oraz warunkach realizacji zamówienia.</w:t>
      </w:r>
    </w:p>
    <w:p w:rsidR="00C56080" w:rsidRPr="00436319" w:rsidRDefault="00C56080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9364F1" w:rsidP="009364F1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6</w:t>
      </w:r>
    </w:p>
    <w:p w:rsidR="00C56080" w:rsidRPr="00436319" w:rsidRDefault="00C56080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Trybem stosowanym do udzielania zamówień, których oszacowana zgodnie z zasadami określonymi w§ 4 wartość netto j</w:t>
      </w:r>
      <w:r w:rsidR="002A6968">
        <w:rPr>
          <w:rFonts w:cstheme="minorHAnsi"/>
          <w:sz w:val="24"/>
          <w:szCs w:val="24"/>
          <w:lang w:val="pl-PL"/>
        </w:rPr>
        <w:t>est równa lub przekraczająca 50.000,00 zł i niniejsza niż 130.</w:t>
      </w:r>
      <w:r w:rsidRPr="00436319">
        <w:rPr>
          <w:rFonts w:cstheme="minorHAnsi"/>
          <w:sz w:val="24"/>
          <w:szCs w:val="24"/>
          <w:lang w:val="pl-PL"/>
        </w:rPr>
        <w:t>000,00 zł jest zapytanie ofertowe.</w:t>
      </w:r>
    </w:p>
    <w:p w:rsidR="00CE1472" w:rsidRPr="00436319" w:rsidRDefault="002A6968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Osoba odpowiedzialna (</w:t>
      </w:r>
      <w:r w:rsidR="00417F91" w:rsidRPr="00436319">
        <w:rPr>
          <w:rFonts w:cstheme="minorHAnsi"/>
          <w:sz w:val="24"/>
          <w:szCs w:val="24"/>
          <w:lang w:val="pl-PL"/>
        </w:rPr>
        <w:t xml:space="preserve">dyrektor szkoły lub wyznaczona przez niego osoba) przygotowuje zapytanie ofertowe, ogłasza na stronie internetowej BIP informację o zamówieniu zgodnie </w:t>
      </w:r>
      <w:r>
        <w:rPr>
          <w:rFonts w:cstheme="minorHAnsi"/>
          <w:sz w:val="24"/>
          <w:szCs w:val="24"/>
          <w:lang w:val="pl-PL"/>
        </w:rPr>
        <w:br/>
      </w:r>
      <w:r w:rsidR="00417F91" w:rsidRPr="00436319">
        <w:rPr>
          <w:rFonts w:cstheme="minorHAnsi"/>
          <w:sz w:val="24"/>
          <w:szCs w:val="24"/>
          <w:lang w:val="pl-PL"/>
        </w:rPr>
        <w:t>z ust. 4 oraz przekazuje zapytanie ofertowe minimum 3 wykonawcom.</w:t>
      </w:r>
    </w:p>
    <w:p w:rsidR="00CE1472" w:rsidRPr="00436319" w:rsidRDefault="00417F91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Informacja powinna zawierać w szczególności:</w:t>
      </w:r>
    </w:p>
    <w:p w:rsidR="00CE1472" w:rsidRPr="00436319" w:rsidRDefault="00417F91" w:rsidP="005251B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nazwę i adres zamawiają</w:t>
      </w:r>
      <w:r w:rsidR="002A6968">
        <w:rPr>
          <w:rFonts w:cstheme="minorHAnsi"/>
          <w:sz w:val="24"/>
          <w:szCs w:val="24"/>
          <w:lang w:val="pl-PL"/>
        </w:rPr>
        <w:t xml:space="preserve">cego wraz z numerem telefonu </w:t>
      </w:r>
      <w:r w:rsidRPr="00436319">
        <w:rPr>
          <w:rFonts w:cstheme="minorHAnsi"/>
          <w:sz w:val="24"/>
          <w:szCs w:val="24"/>
          <w:lang w:val="pl-PL"/>
        </w:rPr>
        <w:t>oraz adres</w:t>
      </w:r>
      <w:r w:rsidR="002A6968">
        <w:rPr>
          <w:rFonts w:cstheme="minorHAnsi"/>
          <w:sz w:val="24"/>
          <w:szCs w:val="24"/>
          <w:lang w:val="pl-PL"/>
        </w:rPr>
        <w:t>em</w:t>
      </w:r>
      <w:r w:rsidRPr="00436319">
        <w:rPr>
          <w:rFonts w:cstheme="minorHAnsi"/>
          <w:sz w:val="24"/>
          <w:szCs w:val="24"/>
          <w:lang w:val="pl-PL"/>
        </w:rPr>
        <w:t xml:space="preserve"> poczty elektronicznej;</w:t>
      </w:r>
    </w:p>
    <w:p w:rsidR="00CE1472" w:rsidRPr="00436319" w:rsidRDefault="00417F91" w:rsidP="005251B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określenie sposobu kom</w:t>
      </w:r>
      <w:r w:rsidR="002A6968">
        <w:rPr>
          <w:rFonts w:cstheme="minorHAnsi"/>
          <w:sz w:val="24"/>
          <w:szCs w:val="24"/>
          <w:lang w:val="pl-PL"/>
        </w:rPr>
        <w:t xml:space="preserve">unikowania się — telefonicznie </w:t>
      </w:r>
      <w:r w:rsidRPr="00436319">
        <w:rPr>
          <w:rFonts w:cstheme="minorHAnsi"/>
          <w:sz w:val="24"/>
          <w:szCs w:val="24"/>
          <w:lang w:val="pl-PL"/>
        </w:rPr>
        <w:t>lub za pomocą poczty elektronicznej, ze wskazaniem osoby uprawnionej do kontaktu;</w:t>
      </w:r>
    </w:p>
    <w:p w:rsidR="00B23A6B" w:rsidRPr="00436319" w:rsidRDefault="00417F91" w:rsidP="005251B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informację o terminie (okresie) realizacji zamówienia,</w:t>
      </w:r>
      <w:r w:rsidR="00B23A6B" w:rsidRPr="00436319">
        <w:rPr>
          <w:rFonts w:cstheme="minorHAnsi"/>
          <w:sz w:val="24"/>
          <w:szCs w:val="24"/>
          <w:lang w:val="pl-PL"/>
        </w:rPr>
        <w:t xml:space="preserve"> </w:t>
      </w:r>
      <w:r w:rsidRPr="00436319">
        <w:rPr>
          <w:rFonts w:cstheme="minorHAnsi"/>
          <w:sz w:val="24"/>
          <w:szCs w:val="24"/>
          <w:lang w:val="pl-PL"/>
        </w:rPr>
        <w:t>informację o terminie otwarcia ofert,</w:t>
      </w:r>
    </w:p>
    <w:p w:rsidR="00CE1472" w:rsidRPr="00436319" w:rsidRDefault="00417F91" w:rsidP="005251B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informację o możliwości otrzymania dokumentów ofertowych.</w:t>
      </w:r>
    </w:p>
    <w:p w:rsidR="00CE1472" w:rsidRPr="00436319" w:rsidRDefault="00417F91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Zapytanie ofertowe, o którym mowa w ust. 1, sporządza się wg wzoru stanowiącego załącznik nr 1 do niniejszego Regulaminu.</w:t>
      </w:r>
    </w:p>
    <w:p w:rsidR="00CE1472" w:rsidRPr="00436319" w:rsidRDefault="005251B3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Otwarcia </w:t>
      </w:r>
      <w:r w:rsidR="00417F91" w:rsidRPr="00436319">
        <w:rPr>
          <w:rFonts w:cstheme="minorHAnsi"/>
          <w:sz w:val="24"/>
          <w:szCs w:val="24"/>
          <w:lang w:val="pl-PL"/>
        </w:rPr>
        <w:t xml:space="preserve">i oceny ofert dokonuje zespół powołany wewnętrznym zarządzeniem przez Dyrektora Szkoły Podstawowej im. </w:t>
      </w:r>
      <w:r>
        <w:rPr>
          <w:rFonts w:cstheme="minorHAnsi"/>
          <w:sz w:val="24"/>
          <w:szCs w:val="24"/>
          <w:lang w:val="pl-PL"/>
        </w:rPr>
        <w:t>Edmunda Dywelskiego w Bytoni.</w:t>
      </w:r>
    </w:p>
    <w:p w:rsidR="00CE1472" w:rsidRPr="00436319" w:rsidRDefault="00417F91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 xml:space="preserve">Wzór </w:t>
      </w:r>
      <w:r w:rsidR="005251B3">
        <w:rPr>
          <w:rFonts w:cstheme="minorHAnsi"/>
          <w:sz w:val="24"/>
          <w:szCs w:val="24"/>
          <w:lang w:val="pl-PL"/>
        </w:rPr>
        <w:t xml:space="preserve">formularza </w:t>
      </w:r>
      <w:proofErr w:type="spellStart"/>
      <w:r w:rsidR="005251B3">
        <w:rPr>
          <w:rFonts w:cstheme="minorHAnsi"/>
          <w:sz w:val="24"/>
          <w:szCs w:val="24"/>
          <w:lang w:val="pl-PL"/>
        </w:rPr>
        <w:t>cenowo-ofertowego</w:t>
      </w:r>
      <w:proofErr w:type="spellEnd"/>
      <w:r w:rsidRPr="00436319">
        <w:rPr>
          <w:rFonts w:cstheme="minorHAnsi"/>
          <w:sz w:val="24"/>
          <w:szCs w:val="24"/>
          <w:lang w:val="pl-PL"/>
        </w:rPr>
        <w:t xml:space="preserve"> stanowi załącznik nr 2 do niniejszego Regulaminu.</w:t>
      </w:r>
    </w:p>
    <w:p w:rsidR="00CE1472" w:rsidRPr="00436319" w:rsidRDefault="00417F91" w:rsidP="005251B3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Zapytanie ofertowe zostanie unieważnione, jeżeli w danym zapytaniu ofertowym: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nie wpłynie żadna oferta;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wszystkie oferty zostaną odrzucone;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lastRenderedPageBreak/>
        <w:t xml:space="preserve">najkorzystniejsza oferta przekroczy wysokość środków finansowych, jakie zamawiający może przeznaczyć na realizację zamówienia, chyba że zamawiający może zwiększyć kwotę do ceny najkorzystniejszej oferty, z zastrzeżeniem możliwości negocjacji ceny </w:t>
      </w:r>
      <w:r w:rsidR="005251B3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z wykonawcami;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procedura obarczona jest niemożliwą do usunięcia wadą;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 xml:space="preserve">wystąpiła istotna zmiana okoliczności powodująca, że udzielenie zamówienia nie leży </w:t>
      </w:r>
      <w:r w:rsidR="005251B3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w interesie publicznym lub jest nieuzasadnione;</w:t>
      </w:r>
    </w:p>
    <w:p w:rsidR="00CE1472" w:rsidRPr="00436319" w:rsidRDefault="00417F91" w:rsidP="005251B3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prowadzone z wykonawcami negocjacje nie doprowadziły do zawarcia umowy.</w:t>
      </w:r>
    </w:p>
    <w:p w:rsidR="00CE1472" w:rsidRPr="00436319" w:rsidRDefault="00417F91" w:rsidP="00B23A6B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7</w:t>
      </w:r>
    </w:p>
    <w:p w:rsidR="00B23A6B" w:rsidRPr="00436319" w:rsidRDefault="00B23A6B" w:rsidP="00B23A6B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CE1472" w:rsidRPr="00436319" w:rsidRDefault="00417F91" w:rsidP="005251B3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 przeprowadzonych postępowań o udzielenie zamówienia określonych w§ 5 i 6 sporządza się protokół.</w:t>
      </w:r>
    </w:p>
    <w:p w:rsidR="00CE1472" w:rsidRPr="00436319" w:rsidRDefault="00417F91" w:rsidP="005251B3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Wzór protokołu stanowi załącznik nr 3 do niniejszego Regulaminu.</w:t>
      </w:r>
    </w:p>
    <w:p w:rsidR="00B23A6B" w:rsidRPr="00436319" w:rsidRDefault="00B23A6B" w:rsidP="005251B3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CE1472" w:rsidRPr="00436319" w:rsidRDefault="00B23A6B" w:rsidP="00B23A6B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8</w:t>
      </w:r>
    </w:p>
    <w:p w:rsidR="00B23A6B" w:rsidRPr="00436319" w:rsidRDefault="00B23A6B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960BF9" w:rsidP="005251B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Umowa </w:t>
      </w:r>
      <w:r w:rsidR="00417F91" w:rsidRPr="00436319">
        <w:rPr>
          <w:rFonts w:cstheme="minorHAnsi"/>
          <w:sz w:val="24"/>
          <w:szCs w:val="24"/>
          <w:lang w:val="pl-PL"/>
        </w:rPr>
        <w:t>w sprawie zamówienia publicznego powinna być zawarta z wykonawcą w formie pisemnej".</w:t>
      </w:r>
      <w:r w:rsidR="00B23A6B" w:rsidRPr="00436319">
        <w:rPr>
          <w:rFonts w:cstheme="minorHAnsi"/>
          <w:sz w:val="24"/>
          <w:szCs w:val="24"/>
          <w:lang w:val="pl-PL"/>
        </w:rPr>
        <w:t xml:space="preserve"> Umowa może być również podpisana za pomocą kwalifikowanego podpisu elektronicznego, forma pisemna i elektroniczna są </w:t>
      </w:r>
      <w:r>
        <w:rPr>
          <w:rFonts w:cstheme="minorHAnsi"/>
          <w:sz w:val="24"/>
          <w:szCs w:val="24"/>
          <w:lang w:val="pl-PL"/>
        </w:rPr>
        <w:t xml:space="preserve">równoważne - </w:t>
      </w:r>
      <w:r w:rsidR="00B23A6B" w:rsidRPr="00436319">
        <w:rPr>
          <w:rFonts w:cstheme="minorHAnsi"/>
          <w:sz w:val="24"/>
          <w:szCs w:val="24"/>
          <w:lang w:val="pl-PL"/>
        </w:rPr>
        <w:t>art. 781 Kodeksu cywilnego.</w:t>
      </w:r>
    </w:p>
    <w:p w:rsidR="00CE1472" w:rsidRPr="00436319" w:rsidRDefault="00417F91" w:rsidP="005251B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przypadku zamówień na usługi i dostawy o wartości netto nieprzekraczającej kwoty</w:t>
      </w:r>
      <w:r w:rsidR="00D47EE2">
        <w:rPr>
          <w:rFonts w:cstheme="minorHAnsi"/>
          <w:sz w:val="24"/>
          <w:szCs w:val="24"/>
          <w:lang w:val="pl-PL"/>
        </w:rPr>
        <w:t xml:space="preserve"> </w:t>
      </w:r>
      <w:r w:rsidRPr="00436319">
        <w:rPr>
          <w:rFonts w:cstheme="minorHAnsi"/>
          <w:sz w:val="24"/>
          <w:szCs w:val="24"/>
          <w:lang w:val="pl-PL"/>
        </w:rPr>
        <w:t>10</w:t>
      </w:r>
      <w:r w:rsidR="00D47EE2">
        <w:rPr>
          <w:rFonts w:cstheme="minorHAnsi"/>
          <w:sz w:val="24"/>
          <w:szCs w:val="24"/>
          <w:lang w:val="pl-PL"/>
        </w:rPr>
        <w:t>.</w:t>
      </w:r>
      <w:r w:rsidRPr="00436319">
        <w:rPr>
          <w:rFonts w:cstheme="minorHAnsi"/>
          <w:sz w:val="24"/>
          <w:szCs w:val="24"/>
          <w:lang w:val="pl-PL"/>
        </w:rPr>
        <w:t xml:space="preserve">000,00 złotych zawarcie umowy w formie pisemnej z wykonawcą nie jest wymagane. </w:t>
      </w:r>
      <w:r w:rsidR="00D47EE2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W takim przypadku wystarczające jest potwierdzenie poniesienia wydatku</w:t>
      </w:r>
      <w:r w:rsidR="00B23A6B" w:rsidRPr="00436319">
        <w:rPr>
          <w:rFonts w:cstheme="minorHAnsi"/>
          <w:sz w:val="24"/>
          <w:szCs w:val="24"/>
          <w:lang w:val="pl-PL"/>
        </w:rPr>
        <w:t xml:space="preserve"> </w:t>
      </w:r>
      <w:r w:rsidRPr="00436319">
        <w:rPr>
          <w:rFonts w:cstheme="minorHAnsi"/>
          <w:sz w:val="24"/>
          <w:szCs w:val="24"/>
          <w:lang w:val="pl-PL"/>
        </w:rPr>
        <w:t xml:space="preserve">w oparciu </w:t>
      </w:r>
      <w:r w:rsidR="00D47EE2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o</w:t>
      </w:r>
      <w:r w:rsidR="00D47EE2">
        <w:rPr>
          <w:rFonts w:cstheme="minorHAnsi"/>
          <w:sz w:val="24"/>
          <w:szCs w:val="24"/>
          <w:lang w:val="pl-PL"/>
        </w:rPr>
        <w:t xml:space="preserve"> </w:t>
      </w:r>
      <w:r w:rsidRPr="00436319">
        <w:rPr>
          <w:rFonts w:cstheme="minorHAnsi"/>
          <w:sz w:val="24"/>
          <w:szCs w:val="24"/>
          <w:lang w:val="pl-PL"/>
        </w:rPr>
        <w:t>fakturę/rachunek lub inny dokument księgowy o równoważnej wartości dowodowej.</w:t>
      </w:r>
    </w:p>
    <w:p w:rsidR="00CE1472" w:rsidRPr="00436319" w:rsidRDefault="00417F91" w:rsidP="005251B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przypadku zamówień na usługi i</w:t>
      </w:r>
      <w:r w:rsidR="00D47EE2">
        <w:rPr>
          <w:rFonts w:cstheme="minorHAnsi"/>
          <w:sz w:val="24"/>
          <w:szCs w:val="24"/>
          <w:lang w:val="pl-PL"/>
        </w:rPr>
        <w:t xml:space="preserve"> dostawy o wartości netto od 10.</w:t>
      </w:r>
      <w:r w:rsidRPr="00436319">
        <w:rPr>
          <w:rFonts w:cstheme="minorHAnsi"/>
          <w:sz w:val="24"/>
          <w:szCs w:val="24"/>
          <w:lang w:val="pl-PL"/>
        </w:rPr>
        <w:t>000,00 zł do 130</w:t>
      </w:r>
      <w:r w:rsidR="00D47EE2">
        <w:rPr>
          <w:rFonts w:cstheme="minorHAnsi"/>
          <w:sz w:val="24"/>
          <w:szCs w:val="24"/>
          <w:lang w:val="pl-PL"/>
        </w:rPr>
        <w:t>.</w:t>
      </w:r>
      <w:r w:rsidRPr="00436319">
        <w:rPr>
          <w:rFonts w:cstheme="minorHAnsi"/>
          <w:sz w:val="24"/>
          <w:szCs w:val="24"/>
          <w:lang w:val="pl-PL"/>
        </w:rPr>
        <w:t>000,00 zł obowiązkowo należy zawrzeć umowę w formie pisemnej. W umowie określa się: przedmiot zamówienia, termin realizacji, wartość zamówienia, kary umowne i warunki gwarancji.</w:t>
      </w:r>
    </w:p>
    <w:p w:rsidR="00CE1472" w:rsidRPr="00436319" w:rsidRDefault="00417F91" w:rsidP="005251B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przypadku zamówień na roboty budowlane obowiązuje zawarcie pisemnej umowy bez względu na wartość zamówienia. W przypadku zamówień na roboty budowlane i projektowe w umowie określa się: przedmiot zamówienia, termin realizacji, wartość zamówienia, kary umowne i warunki gwarancji.</w:t>
      </w:r>
    </w:p>
    <w:p w:rsidR="00CE1472" w:rsidRPr="00436319" w:rsidRDefault="00417F91" w:rsidP="005251B3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uzasadnionych przypadkach można odstąpić od zawarcia pisemnej umowy dotyczącej zamówienia na usługi lub dostawy.</w:t>
      </w:r>
    </w:p>
    <w:p w:rsidR="00B23A6B" w:rsidRPr="00436319" w:rsidRDefault="00B23A6B" w:rsidP="005251B3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B23A6B" w:rsidRPr="00436319" w:rsidRDefault="00417F91" w:rsidP="00B23A6B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9</w:t>
      </w:r>
    </w:p>
    <w:p w:rsidR="00CE1472" w:rsidRPr="00436319" w:rsidRDefault="00417F91" w:rsidP="00C56080">
      <w:pPr>
        <w:spacing w:line="276" w:lineRule="auto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.</w:t>
      </w:r>
    </w:p>
    <w:p w:rsidR="00CE1472" w:rsidRPr="00436319" w:rsidRDefault="00417F91" w:rsidP="005251B3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uzasadnionych przypadkach przepisów regulaminu określonych w § 5 i 6 nie stosuje się do zamówień na dostawy i usługi, roboty budowlane, gdy:</w:t>
      </w:r>
    </w:p>
    <w:p w:rsidR="00CE1472" w:rsidRPr="00436319" w:rsidRDefault="00417F91" w:rsidP="005251B3">
      <w:pPr>
        <w:pStyle w:val="Akapitzlist"/>
        <w:numPr>
          <w:ilvl w:val="0"/>
          <w:numId w:val="4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lastRenderedPageBreak/>
        <w:t>dostawy, usługi lub roboty budowlane mogą być świadczone tylko przez jednego wykonawcę:</w:t>
      </w:r>
    </w:p>
    <w:p w:rsidR="00CE1472" w:rsidRPr="00436319" w:rsidRDefault="00417F91" w:rsidP="005251B3">
      <w:pPr>
        <w:pStyle w:val="Akapitzlist"/>
        <w:numPr>
          <w:ilvl w:val="0"/>
          <w:numId w:val="42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 przyczyn technicznych o obiektywnym charakterze,</w:t>
      </w:r>
    </w:p>
    <w:p w:rsidR="00CE1472" w:rsidRPr="00436319" w:rsidRDefault="00417F91" w:rsidP="005251B3">
      <w:pPr>
        <w:pStyle w:val="Akapitzlist"/>
        <w:numPr>
          <w:ilvl w:val="0"/>
          <w:numId w:val="42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 przyczyn związanych z ochroną praw wyłącznych, wynikających z odrębnych przepisów,</w:t>
      </w:r>
    </w:p>
    <w:p w:rsidR="00CE1472" w:rsidRPr="00436319" w:rsidRDefault="00417F91" w:rsidP="005251B3">
      <w:pPr>
        <w:pStyle w:val="Akapitzlist"/>
        <w:numPr>
          <w:ilvl w:val="0"/>
          <w:numId w:val="42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 przypadku udzielania zamówienia w zakresie działalności twórczej lub artystycznej, usług prawniczych, usług doradztwa podatkowego, usług szkoleniowych, usług związanych z opieką techniczną systemów i programów komputerowych działających w Szkole, usług hotelarskich, usług medialnych (radio, telewizja, prasa, Internet), dostaw oprogramowania lub licencji na korzystanie z oprogramowania do obsługi Szkoły;</w:t>
      </w:r>
    </w:p>
    <w:p w:rsidR="00CE1472" w:rsidRPr="00436319" w:rsidRDefault="00417F91" w:rsidP="005251B3">
      <w:pPr>
        <w:pStyle w:val="Akapitzlist"/>
        <w:numPr>
          <w:ilvl w:val="0"/>
          <w:numId w:val="41"/>
        </w:numPr>
        <w:spacing w:after="240"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ze względu na wyjątkową sytuację niewynikającą z przyczyn leżących po stronie zamawiającego, której nie mógł on przewidzieć, wymagane jest natychmiastowe wykonanie zamówienia, a nie jest możliwe przeprowadzenie odpowiedniej procedury.</w:t>
      </w:r>
    </w:p>
    <w:p w:rsidR="00CE1472" w:rsidRPr="00436319" w:rsidRDefault="00417F91" w:rsidP="005251B3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 xml:space="preserve">W przypadkach wymienionych w ust. 1 konieczne jest sporządzenie odpowiedniej notatki służbowej zawierającej uzasadnienie przyczyn odstąpienia. Z Wykonawcami, którzy złożyli oferty w przypadkach ww., można przeprowadzić negocjacje ceny lub innych warunków zamówienia, celem uzyskania najkorzystniejszych warunków realizacji zamówienia. </w:t>
      </w:r>
      <w:r w:rsidR="005251B3">
        <w:rPr>
          <w:rFonts w:cstheme="minorHAnsi"/>
          <w:sz w:val="24"/>
          <w:szCs w:val="24"/>
          <w:lang w:val="pl-PL"/>
        </w:rPr>
        <w:br/>
      </w:r>
      <w:r w:rsidRPr="00436319">
        <w:rPr>
          <w:rFonts w:cstheme="minorHAnsi"/>
          <w:sz w:val="24"/>
          <w:szCs w:val="24"/>
          <w:lang w:val="pl-PL"/>
        </w:rPr>
        <w:t>Z przeprowadzonych negocjacji należy sporządzić protokół.</w:t>
      </w:r>
    </w:p>
    <w:p w:rsidR="00CE1472" w:rsidRPr="00436319" w:rsidRDefault="00CE1472" w:rsidP="00C56080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CE1472" w:rsidRPr="00436319" w:rsidRDefault="00417F91" w:rsidP="00772463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436319">
        <w:rPr>
          <w:rFonts w:cstheme="minorHAnsi"/>
          <w:b/>
          <w:sz w:val="24"/>
          <w:szCs w:val="24"/>
          <w:lang w:val="pl-PL"/>
        </w:rPr>
        <w:t>§ 10.</w:t>
      </w:r>
    </w:p>
    <w:p w:rsidR="00772463" w:rsidRPr="00436319" w:rsidRDefault="00772463" w:rsidP="00772463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CE1472" w:rsidRPr="00436319" w:rsidRDefault="00417F91" w:rsidP="00772463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Zamówienia publiczne objęte niniejszym regulaminem podlegają rejestracji.</w:t>
      </w:r>
    </w:p>
    <w:p w:rsidR="00CE1472" w:rsidRPr="00436319" w:rsidRDefault="00417F91" w:rsidP="00436319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6319">
        <w:rPr>
          <w:rFonts w:cstheme="minorHAnsi"/>
          <w:sz w:val="24"/>
          <w:szCs w:val="24"/>
          <w:lang w:val="pl-PL"/>
        </w:rPr>
        <w:t>Wzór</w:t>
      </w:r>
      <w:r w:rsidR="00D47EE2">
        <w:rPr>
          <w:rFonts w:cstheme="minorHAnsi"/>
          <w:sz w:val="24"/>
          <w:szCs w:val="24"/>
          <w:lang w:val="pl-PL"/>
        </w:rPr>
        <w:t xml:space="preserve"> rejestru stanowi załącznik nr 5</w:t>
      </w:r>
      <w:r w:rsidRPr="00436319">
        <w:rPr>
          <w:rFonts w:cstheme="minorHAnsi"/>
          <w:sz w:val="24"/>
          <w:szCs w:val="24"/>
          <w:lang w:val="pl-PL"/>
        </w:rPr>
        <w:t xml:space="preserve"> do niniejszego regulaminu.</w:t>
      </w:r>
    </w:p>
    <w:p w:rsidR="00CE1472" w:rsidRPr="00436319" w:rsidRDefault="00CE1472" w:rsidP="00417F91">
      <w:pPr>
        <w:spacing w:line="276" w:lineRule="auto"/>
        <w:rPr>
          <w:rFonts w:cstheme="minorHAnsi"/>
          <w:sz w:val="24"/>
          <w:szCs w:val="24"/>
          <w:lang w:val="pl-PL"/>
        </w:rPr>
      </w:pPr>
    </w:p>
    <w:sectPr w:rsidR="00CE1472" w:rsidRPr="00436319" w:rsidSect="009C4E5B">
      <w:pgSz w:w="11902" w:h="16823"/>
      <w:pgMar w:top="1418" w:right="1134" w:bottom="1418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63A"/>
    <w:multiLevelType w:val="multilevel"/>
    <w:tmpl w:val="254E6D5C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B2568"/>
    <w:multiLevelType w:val="multilevel"/>
    <w:tmpl w:val="A156D48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34517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15085"/>
    <w:multiLevelType w:val="multilevel"/>
    <w:tmpl w:val="6A8ACB8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51A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63616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6D3A"/>
    <w:multiLevelType w:val="multilevel"/>
    <w:tmpl w:val="2E467766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B3417"/>
    <w:multiLevelType w:val="multilevel"/>
    <w:tmpl w:val="44EA450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64667"/>
    <w:multiLevelType w:val="hybridMultilevel"/>
    <w:tmpl w:val="314236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C4C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E7E99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B51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0E44"/>
    <w:multiLevelType w:val="multilevel"/>
    <w:tmpl w:val="0DACC64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1D1E22"/>
        <w:spacing w:val="0"/>
        <w:w w:val="100"/>
        <w:sz w:val="20"/>
        <w:shd w:val="solid" w:color="EDEEF0" w:fill="EDEEF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376A0"/>
    <w:multiLevelType w:val="multilevel"/>
    <w:tmpl w:val="439E549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51960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126617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97A9F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57C2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47673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3DCF"/>
    <w:multiLevelType w:val="multilevel"/>
    <w:tmpl w:val="BEC62FF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C6774"/>
    <w:multiLevelType w:val="multilevel"/>
    <w:tmpl w:val="556C6FE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BD09F0"/>
    <w:multiLevelType w:val="multilevel"/>
    <w:tmpl w:val="FD70389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51A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6521B4"/>
    <w:multiLevelType w:val="multilevel"/>
    <w:tmpl w:val="6590D9C2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5151A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F0163"/>
    <w:multiLevelType w:val="multilevel"/>
    <w:tmpl w:val="9E443AC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4C4EEB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76B4"/>
    <w:multiLevelType w:val="multilevel"/>
    <w:tmpl w:val="688A159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9F70D5"/>
    <w:multiLevelType w:val="multilevel"/>
    <w:tmpl w:val="F87EB5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D3AC8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2F49BB"/>
    <w:multiLevelType w:val="multilevel"/>
    <w:tmpl w:val="7C1CC180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B6ABA"/>
    <w:multiLevelType w:val="hybridMultilevel"/>
    <w:tmpl w:val="A86852EC"/>
    <w:lvl w:ilvl="0" w:tplc="CB46E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00505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83876"/>
    <w:multiLevelType w:val="multilevel"/>
    <w:tmpl w:val="78E69850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775EBD"/>
    <w:multiLevelType w:val="multilevel"/>
    <w:tmpl w:val="AC6642B4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26F9D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5F7CC7"/>
    <w:multiLevelType w:val="multilevel"/>
    <w:tmpl w:val="7E286C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71745"/>
    <w:multiLevelType w:val="multilevel"/>
    <w:tmpl w:val="C5DAEA4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413A15"/>
    <w:multiLevelType w:val="multilevel"/>
    <w:tmpl w:val="EF88C3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C408C"/>
    <w:multiLevelType w:val="multilevel"/>
    <w:tmpl w:val="11B0F6A6"/>
    <w:lvl w:ilvl="0">
      <w:start w:val="3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51129F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4494"/>
    <w:multiLevelType w:val="multilevel"/>
    <w:tmpl w:val="2468026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A292D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233813"/>
    <w:multiLevelType w:val="hybridMultilevel"/>
    <w:tmpl w:val="BE0C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D01FE"/>
    <w:multiLevelType w:val="multilevel"/>
    <w:tmpl w:val="26D0451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642BE"/>
    <w:multiLevelType w:val="hybridMultilevel"/>
    <w:tmpl w:val="4014CB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03D16"/>
    <w:multiLevelType w:val="multilevel"/>
    <w:tmpl w:val="76F288D4"/>
    <w:lvl w:ilvl="0">
      <w:start w:val="1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F5564"/>
    <w:multiLevelType w:val="multilevel"/>
    <w:tmpl w:val="67E8A5AA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40"/>
  </w:num>
  <w:num w:numId="5">
    <w:abstractNumId w:val="6"/>
  </w:num>
  <w:num w:numId="6">
    <w:abstractNumId w:val="22"/>
  </w:num>
  <w:num w:numId="7">
    <w:abstractNumId w:val="5"/>
  </w:num>
  <w:num w:numId="8">
    <w:abstractNumId w:val="43"/>
  </w:num>
  <w:num w:numId="9">
    <w:abstractNumId w:val="35"/>
  </w:num>
  <w:num w:numId="10">
    <w:abstractNumId w:val="18"/>
  </w:num>
  <w:num w:numId="11">
    <w:abstractNumId w:val="24"/>
  </w:num>
  <w:num w:numId="12">
    <w:abstractNumId w:val="19"/>
  </w:num>
  <w:num w:numId="13">
    <w:abstractNumId w:val="21"/>
  </w:num>
  <w:num w:numId="14">
    <w:abstractNumId w:val="20"/>
  </w:num>
  <w:num w:numId="15">
    <w:abstractNumId w:val="3"/>
  </w:num>
  <w:num w:numId="16">
    <w:abstractNumId w:val="0"/>
  </w:num>
  <w:num w:numId="17">
    <w:abstractNumId w:val="30"/>
  </w:num>
  <w:num w:numId="18">
    <w:abstractNumId w:val="27"/>
  </w:num>
  <w:num w:numId="19">
    <w:abstractNumId w:val="33"/>
  </w:num>
  <w:num w:numId="20">
    <w:abstractNumId w:val="38"/>
  </w:num>
  <w:num w:numId="21">
    <w:abstractNumId w:val="34"/>
  </w:num>
  <w:num w:numId="22">
    <w:abstractNumId w:val="1"/>
  </w:num>
  <w:num w:numId="23">
    <w:abstractNumId w:val="31"/>
  </w:num>
  <w:num w:numId="24">
    <w:abstractNumId w:val="12"/>
  </w:num>
  <w:num w:numId="25">
    <w:abstractNumId w:val="11"/>
  </w:num>
  <w:num w:numId="26">
    <w:abstractNumId w:val="39"/>
  </w:num>
  <w:num w:numId="27">
    <w:abstractNumId w:val="4"/>
  </w:num>
  <w:num w:numId="28">
    <w:abstractNumId w:val="16"/>
  </w:num>
  <w:num w:numId="29">
    <w:abstractNumId w:val="8"/>
  </w:num>
  <w:num w:numId="30">
    <w:abstractNumId w:val="41"/>
  </w:num>
  <w:num w:numId="31">
    <w:abstractNumId w:val="26"/>
  </w:num>
  <w:num w:numId="32">
    <w:abstractNumId w:val="37"/>
  </w:num>
  <w:num w:numId="33">
    <w:abstractNumId w:val="9"/>
  </w:num>
  <w:num w:numId="34">
    <w:abstractNumId w:val="2"/>
  </w:num>
  <w:num w:numId="35">
    <w:abstractNumId w:val="17"/>
  </w:num>
  <w:num w:numId="36">
    <w:abstractNumId w:val="29"/>
  </w:num>
  <w:num w:numId="37">
    <w:abstractNumId w:val="13"/>
  </w:num>
  <w:num w:numId="38">
    <w:abstractNumId w:val="14"/>
  </w:num>
  <w:num w:numId="39">
    <w:abstractNumId w:val="23"/>
  </w:num>
  <w:num w:numId="40">
    <w:abstractNumId w:val="15"/>
  </w:num>
  <w:num w:numId="41">
    <w:abstractNumId w:val="32"/>
  </w:num>
  <w:num w:numId="42">
    <w:abstractNumId w:val="7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72"/>
    <w:rsid w:val="000D4C87"/>
    <w:rsid w:val="00292B9F"/>
    <w:rsid w:val="002A6968"/>
    <w:rsid w:val="00417F91"/>
    <w:rsid w:val="00436319"/>
    <w:rsid w:val="005251B3"/>
    <w:rsid w:val="00556499"/>
    <w:rsid w:val="00772463"/>
    <w:rsid w:val="007A7177"/>
    <w:rsid w:val="009364F1"/>
    <w:rsid w:val="00960BF9"/>
    <w:rsid w:val="009C4E5B"/>
    <w:rsid w:val="00B23A6B"/>
    <w:rsid w:val="00C56080"/>
    <w:rsid w:val="00CE1472"/>
    <w:rsid w:val="00D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Użytkownik systemu Windows</cp:lastModifiedBy>
  <cp:revision>2</cp:revision>
  <dcterms:created xsi:type="dcterms:W3CDTF">2022-01-21T07:24:00Z</dcterms:created>
  <dcterms:modified xsi:type="dcterms:W3CDTF">2022-01-21T07:24:00Z</dcterms:modified>
</cp:coreProperties>
</file>