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10606" w:type="dxa"/>
        <w:tblLook w:val="04A0"/>
      </w:tblPr>
      <w:tblGrid>
        <w:gridCol w:w="2093"/>
        <w:gridCol w:w="5528"/>
        <w:gridCol w:w="2985"/>
      </w:tblGrid>
      <w:tr w:rsidR="00D537DD" w:rsidRPr="00E8696A" w:rsidTr="00237212">
        <w:tc>
          <w:tcPr>
            <w:tcW w:w="10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537DD" w:rsidRPr="00E8696A" w:rsidRDefault="0055631A" w:rsidP="00D537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SLOVESÁ – 7</w:t>
            </w:r>
            <w:r w:rsidR="00A831E6">
              <w:rPr>
                <w:rFonts w:ascii="Arial" w:hAnsi="Arial" w:cs="Arial"/>
                <w:b/>
              </w:rPr>
              <w:t>. ročník</w:t>
            </w:r>
          </w:p>
        </w:tc>
      </w:tr>
      <w:tr w:rsidR="00D537DD" w:rsidRPr="00E8696A" w:rsidTr="0023721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537DD" w:rsidRPr="00E8696A" w:rsidRDefault="00D537DD">
            <w:pPr>
              <w:rPr>
                <w:rFonts w:ascii="Arial" w:hAnsi="Arial" w:cs="Arial"/>
                <w:b/>
              </w:rPr>
            </w:pPr>
            <w:r w:rsidRPr="00E8696A">
              <w:rPr>
                <w:rFonts w:ascii="Arial" w:hAnsi="Arial" w:cs="Arial"/>
                <w:b/>
              </w:rPr>
              <w:t>pojem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537DD" w:rsidRPr="00E8696A" w:rsidRDefault="00D537DD">
            <w:pPr>
              <w:rPr>
                <w:rFonts w:ascii="Arial" w:hAnsi="Arial" w:cs="Arial"/>
                <w:b/>
              </w:rPr>
            </w:pPr>
            <w:r w:rsidRPr="00E8696A">
              <w:rPr>
                <w:rFonts w:ascii="Arial" w:hAnsi="Arial" w:cs="Arial"/>
                <w:b/>
              </w:rPr>
              <w:t>definícia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537DD" w:rsidRPr="00E8696A" w:rsidRDefault="00D537DD">
            <w:pPr>
              <w:rPr>
                <w:rFonts w:ascii="Arial" w:hAnsi="Arial" w:cs="Arial"/>
                <w:b/>
              </w:rPr>
            </w:pPr>
            <w:r w:rsidRPr="00E8696A">
              <w:rPr>
                <w:rFonts w:ascii="Arial" w:hAnsi="Arial" w:cs="Arial"/>
                <w:b/>
              </w:rPr>
              <w:t>príklad</w:t>
            </w:r>
          </w:p>
        </w:tc>
      </w:tr>
      <w:tr w:rsidR="00D537DD" w:rsidRPr="00E8696A" w:rsidTr="006872F7">
        <w:trPr>
          <w:trHeight w:val="1163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7DD" w:rsidRPr="00E8696A" w:rsidRDefault="00D537DD">
            <w:pPr>
              <w:rPr>
                <w:rFonts w:ascii="Arial" w:hAnsi="Arial" w:cs="Arial"/>
                <w:b/>
              </w:rPr>
            </w:pPr>
            <w:r w:rsidRPr="00E8696A">
              <w:rPr>
                <w:rFonts w:ascii="Arial" w:hAnsi="Arial" w:cs="Arial"/>
                <w:b/>
              </w:rPr>
              <w:t>slovesá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7DD" w:rsidRDefault="00D537DD">
            <w:pPr>
              <w:rPr>
                <w:rFonts w:ascii="Arial" w:hAnsi="Arial" w:cs="Arial"/>
                <w:b/>
                <w:i/>
                <w:u w:val="single"/>
              </w:rPr>
            </w:pPr>
            <w:r w:rsidRPr="00E8696A">
              <w:rPr>
                <w:rFonts w:ascii="Arial" w:hAnsi="Arial" w:cs="Arial"/>
              </w:rPr>
              <w:t>ohybný, plnovýznamový slovný druh</w:t>
            </w:r>
            <w:r w:rsidR="0055631A">
              <w:rPr>
                <w:rFonts w:ascii="Arial" w:hAnsi="Arial" w:cs="Arial"/>
              </w:rPr>
              <w:t>,</w:t>
            </w:r>
            <w:r w:rsidRPr="00E8696A">
              <w:rPr>
                <w:rFonts w:ascii="Arial" w:hAnsi="Arial" w:cs="Arial"/>
              </w:rPr>
              <w:t xml:space="preserve"> pomenúva, </w:t>
            </w:r>
            <w:r w:rsidRPr="00E8696A">
              <w:rPr>
                <w:rFonts w:ascii="Arial" w:hAnsi="Arial" w:cs="Arial"/>
                <w:b/>
                <w:i/>
                <w:u w:val="single"/>
              </w:rPr>
              <w:t>čo</w:t>
            </w:r>
            <w:r w:rsidRPr="00E8696A">
              <w:rPr>
                <w:rFonts w:ascii="Arial" w:hAnsi="Arial" w:cs="Arial"/>
              </w:rPr>
              <w:t xml:space="preserve"> osoby, zvieratá a veci </w:t>
            </w:r>
            <w:r w:rsidRPr="00E8696A">
              <w:rPr>
                <w:rFonts w:ascii="Arial" w:hAnsi="Arial" w:cs="Arial"/>
                <w:b/>
                <w:i/>
                <w:u w:val="single"/>
              </w:rPr>
              <w:t xml:space="preserve">robia </w:t>
            </w:r>
            <w:r w:rsidRPr="00E8696A">
              <w:rPr>
                <w:rFonts w:ascii="Arial" w:hAnsi="Arial" w:cs="Arial"/>
              </w:rPr>
              <w:t xml:space="preserve">alebo </w:t>
            </w:r>
            <w:r w:rsidRPr="00E8696A">
              <w:rPr>
                <w:rFonts w:ascii="Arial" w:hAnsi="Arial" w:cs="Arial"/>
                <w:b/>
                <w:i/>
                <w:u w:val="single"/>
              </w:rPr>
              <w:t>čo sa  s nimi deje</w:t>
            </w:r>
          </w:p>
          <w:p w:rsidR="0055631A" w:rsidRPr="00E8696A" w:rsidRDefault="0055631A">
            <w:pPr>
              <w:rPr>
                <w:rFonts w:ascii="Arial" w:hAnsi="Arial" w:cs="Arial"/>
                <w:b/>
                <w:i/>
                <w:u w:val="single"/>
              </w:rPr>
            </w:pPr>
          </w:p>
          <w:p w:rsidR="00C23520" w:rsidRPr="00E8696A" w:rsidRDefault="00D537DD" w:rsidP="001D1224">
            <w:pPr>
              <w:pStyle w:val="Odsekzoznamu"/>
              <w:numPr>
                <w:ilvl w:val="0"/>
                <w:numId w:val="9"/>
              </w:numPr>
              <w:rPr>
                <w:rFonts w:ascii="Arial" w:hAnsi="Arial" w:cs="Arial"/>
                <w:u w:val="single"/>
              </w:rPr>
            </w:pPr>
            <w:r w:rsidRPr="001D1224">
              <w:rPr>
                <w:rFonts w:ascii="Arial" w:hAnsi="Arial" w:cs="Arial"/>
                <w:b/>
              </w:rPr>
              <w:t>ohýbame časovaním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7DD" w:rsidRPr="00E8696A" w:rsidRDefault="00D537DD">
            <w:pPr>
              <w:rPr>
                <w:rFonts w:ascii="Arial" w:hAnsi="Arial" w:cs="Arial"/>
              </w:rPr>
            </w:pPr>
            <w:r w:rsidRPr="00E8696A">
              <w:rPr>
                <w:rFonts w:ascii="Arial" w:hAnsi="Arial" w:cs="Arial"/>
              </w:rPr>
              <w:t>rásť, spievať, kráčať</w:t>
            </w:r>
          </w:p>
          <w:p w:rsidR="00D537DD" w:rsidRPr="00E8696A" w:rsidRDefault="00D537DD">
            <w:pPr>
              <w:rPr>
                <w:rFonts w:ascii="Arial" w:hAnsi="Arial" w:cs="Arial"/>
              </w:rPr>
            </w:pPr>
          </w:p>
          <w:p w:rsidR="00D537DD" w:rsidRPr="00E8696A" w:rsidRDefault="00D537DD">
            <w:pPr>
              <w:rPr>
                <w:rFonts w:ascii="Arial" w:hAnsi="Arial" w:cs="Arial"/>
              </w:rPr>
            </w:pPr>
          </w:p>
          <w:p w:rsidR="00D537DD" w:rsidRPr="00E8696A" w:rsidRDefault="00D537DD">
            <w:pPr>
              <w:rPr>
                <w:rFonts w:ascii="Arial" w:hAnsi="Arial" w:cs="Arial"/>
              </w:rPr>
            </w:pPr>
          </w:p>
          <w:p w:rsidR="00D537DD" w:rsidRPr="00E8696A" w:rsidRDefault="00D537DD">
            <w:pPr>
              <w:rPr>
                <w:rFonts w:ascii="Arial" w:hAnsi="Arial" w:cs="Arial"/>
              </w:rPr>
            </w:pPr>
          </w:p>
          <w:p w:rsidR="00C23520" w:rsidRPr="00E8696A" w:rsidRDefault="00C23520">
            <w:pPr>
              <w:rPr>
                <w:rFonts w:ascii="Arial" w:hAnsi="Arial" w:cs="Arial"/>
              </w:rPr>
            </w:pPr>
          </w:p>
        </w:tc>
      </w:tr>
      <w:tr w:rsidR="001D1224" w:rsidRPr="00E8696A" w:rsidTr="006872F7">
        <w:trPr>
          <w:trHeight w:val="1198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224" w:rsidRPr="00E8696A" w:rsidRDefault="001D1224" w:rsidP="00FC5CF9">
            <w:pPr>
              <w:rPr>
                <w:rFonts w:ascii="Arial" w:hAnsi="Arial" w:cs="Arial"/>
                <w:b/>
              </w:rPr>
            </w:pPr>
            <w:r w:rsidRPr="00E8696A">
              <w:rPr>
                <w:rFonts w:ascii="Arial" w:hAnsi="Arial" w:cs="Arial"/>
                <w:b/>
              </w:rPr>
              <w:t>delenie slovies podľa významu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224" w:rsidRPr="00E8696A" w:rsidRDefault="001D1224" w:rsidP="001D1224">
            <w:pPr>
              <w:pStyle w:val="Odsekzoznamu"/>
              <w:numPr>
                <w:ilvl w:val="0"/>
                <w:numId w:val="26"/>
              </w:numPr>
              <w:rPr>
                <w:rFonts w:ascii="Arial" w:hAnsi="Arial" w:cs="Arial"/>
                <w:b/>
                <w:u w:val="single"/>
              </w:rPr>
            </w:pPr>
            <w:r w:rsidRPr="00E8696A">
              <w:rPr>
                <w:rFonts w:ascii="Arial" w:hAnsi="Arial" w:cs="Arial"/>
                <w:b/>
                <w:u w:val="single"/>
              </w:rPr>
              <w:t>plnovýznamové</w:t>
            </w:r>
            <w:r w:rsidRPr="00E8696A">
              <w:rPr>
                <w:rFonts w:ascii="Arial" w:hAnsi="Arial" w:cs="Arial"/>
              </w:rPr>
              <w:t xml:space="preserve">  pomenúvajú osobitné deje, činnosti, stavy</w:t>
            </w:r>
          </w:p>
          <w:p w:rsidR="001D1224" w:rsidRPr="00E8696A" w:rsidRDefault="001D1224" w:rsidP="001D1224">
            <w:pPr>
              <w:pStyle w:val="Odsekzoznamu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E8696A">
              <w:rPr>
                <w:rFonts w:ascii="Arial" w:hAnsi="Arial" w:cs="Arial"/>
                <w:b/>
                <w:u w:val="single"/>
              </w:rPr>
              <w:t>neplnovýznamové</w:t>
            </w:r>
            <w:r w:rsidRPr="00E8696A">
              <w:rPr>
                <w:rFonts w:ascii="Arial" w:hAnsi="Arial" w:cs="Arial"/>
              </w:rPr>
              <w:t xml:space="preserve">  nepomenúvajú osobitné deje, činnosti, stavy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224" w:rsidRPr="00E8696A" w:rsidRDefault="001D1224" w:rsidP="00FC5CF9">
            <w:pPr>
              <w:rPr>
                <w:rFonts w:ascii="Arial" w:hAnsi="Arial" w:cs="Arial"/>
              </w:rPr>
            </w:pPr>
            <w:r w:rsidRPr="00E8696A">
              <w:rPr>
                <w:rFonts w:ascii="Arial" w:hAnsi="Arial" w:cs="Arial"/>
              </w:rPr>
              <w:t>kráčať, bicyklovať sa</w:t>
            </w:r>
          </w:p>
          <w:p w:rsidR="001D1224" w:rsidRPr="00E8696A" w:rsidRDefault="001D1224" w:rsidP="00FC5CF9">
            <w:pPr>
              <w:rPr>
                <w:rFonts w:ascii="Arial" w:hAnsi="Arial" w:cs="Arial"/>
              </w:rPr>
            </w:pPr>
          </w:p>
          <w:p w:rsidR="001D1224" w:rsidRPr="00A831E6" w:rsidRDefault="001D1224" w:rsidP="00FC5CF9">
            <w:pPr>
              <w:rPr>
                <w:rFonts w:ascii="Arial" w:hAnsi="Arial" w:cs="Arial"/>
                <w:b/>
              </w:rPr>
            </w:pPr>
            <w:r w:rsidRPr="00A831E6">
              <w:rPr>
                <w:rFonts w:ascii="Arial" w:hAnsi="Arial" w:cs="Arial"/>
                <w:b/>
              </w:rPr>
              <w:t>začať, skončiť, prestať, musieť, smieť, chcieť, môcť, byť, mať</w:t>
            </w:r>
          </w:p>
        </w:tc>
      </w:tr>
      <w:tr w:rsidR="001D1224" w:rsidRPr="00E8696A" w:rsidTr="0023721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224" w:rsidRPr="00E8696A" w:rsidRDefault="001D12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Pr="00E8696A">
              <w:rPr>
                <w:rFonts w:ascii="Arial" w:hAnsi="Arial" w:cs="Arial"/>
                <w:b/>
              </w:rPr>
              <w:t>ramatické kategórie: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224" w:rsidRPr="00E8696A" w:rsidRDefault="001D1224">
            <w:pPr>
              <w:rPr>
                <w:rFonts w:ascii="Arial" w:hAnsi="Arial" w:cs="Arial"/>
              </w:rPr>
            </w:pPr>
            <w:r w:rsidRPr="00E8696A">
              <w:rPr>
                <w:rFonts w:ascii="Arial" w:hAnsi="Arial" w:cs="Arial"/>
                <w:b/>
                <w:i/>
              </w:rPr>
              <w:t>osoba</w:t>
            </w:r>
            <w:r w:rsidRPr="00E8696A">
              <w:rPr>
                <w:rFonts w:ascii="Arial" w:hAnsi="Arial" w:cs="Arial"/>
              </w:rPr>
              <w:t xml:space="preserve"> – 1. osoba – ja, my</w:t>
            </w:r>
          </w:p>
          <w:p w:rsidR="001D1224" w:rsidRPr="00E8696A" w:rsidRDefault="001D1224">
            <w:pPr>
              <w:rPr>
                <w:rFonts w:ascii="Arial" w:hAnsi="Arial" w:cs="Arial"/>
              </w:rPr>
            </w:pPr>
            <w:r w:rsidRPr="00E8696A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 xml:space="preserve"> </w:t>
            </w:r>
            <w:r w:rsidRPr="00E8696A">
              <w:rPr>
                <w:rFonts w:ascii="Arial" w:hAnsi="Arial" w:cs="Arial"/>
              </w:rPr>
              <w:t xml:space="preserve"> 2. osoba – ty, vy</w:t>
            </w:r>
          </w:p>
          <w:p w:rsidR="001D1224" w:rsidRPr="00E8696A" w:rsidRDefault="001D1224">
            <w:pPr>
              <w:rPr>
                <w:rFonts w:ascii="Arial" w:hAnsi="Arial" w:cs="Arial"/>
              </w:rPr>
            </w:pPr>
            <w:r w:rsidRPr="00E8696A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</w:t>
            </w:r>
            <w:r w:rsidRPr="00E8696A">
              <w:rPr>
                <w:rFonts w:ascii="Arial" w:hAnsi="Arial" w:cs="Arial"/>
              </w:rPr>
              <w:t>3. osoba – on, ona, ono, oni</w:t>
            </w:r>
          </w:p>
          <w:p w:rsidR="001D1224" w:rsidRPr="00E8696A" w:rsidRDefault="001D1224">
            <w:pPr>
              <w:rPr>
                <w:rFonts w:ascii="Arial" w:hAnsi="Arial" w:cs="Arial"/>
                <w:b/>
                <w:i/>
              </w:rPr>
            </w:pPr>
            <w:r w:rsidRPr="00E8696A">
              <w:rPr>
                <w:rFonts w:ascii="Arial" w:hAnsi="Arial" w:cs="Arial"/>
                <w:b/>
                <w:i/>
              </w:rPr>
              <w:t xml:space="preserve">číslo – </w:t>
            </w:r>
            <w:r w:rsidRPr="00E8696A">
              <w:rPr>
                <w:rFonts w:ascii="Arial" w:hAnsi="Arial" w:cs="Arial"/>
              </w:rPr>
              <w:t xml:space="preserve">sg., </w:t>
            </w:r>
            <w:proofErr w:type="spellStart"/>
            <w:r w:rsidRPr="00E8696A">
              <w:rPr>
                <w:rFonts w:ascii="Arial" w:hAnsi="Arial" w:cs="Arial"/>
              </w:rPr>
              <w:t>pl</w:t>
            </w:r>
            <w:proofErr w:type="spellEnd"/>
            <w:r w:rsidRPr="00E8696A">
              <w:rPr>
                <w:rFonts w:ascii="Arial" w:hAnsi="Arial" w:cs="Arial"/>
              </w:rPr>
              <w:t>.</w:t>
            </w:r>
          </w:p>
          <w:p w:rsidR="001D1224" w:rsidRPr="00E8696A" w:rsidRDefault="001D1224">
            <w:pPr>
              <w:rPr>
                <w:rFonts w:ascii="Arial" w:hAnsi="Arial" w:cs="Arial"/>
              </w:rPr>
            </w:pPr>
            <w:r w:rsidRPr="00E8696A">
              <w:rPr>
                <w:rFonts w:ascii="Arial" w:hAnsi="Arial" w:cs="Arial"/>
                <w:b/>
                <w:i/>
              </w:rPr>
              <w:t xml:space="preserve">čas – </w:t>
            </w:r>
            <w:r w:rsidRPr="00E8696A">
              <w:rPr>
                <w:rFonts w:ascii="Arial" w:hAnsi="Arial" w:cs="Arial"/>
              </w:rPr>
              <w:t>prítomný</w:t>
            </w:r>
          </w:p>
          <w:p w:rsidR="001D1224" w:rsidRPr="00E8696A" w:rsidRDefault="001D1224">
            <w:pPr>
              <w:rPr>
                <w:rFonts w:ascii="Arial" w:hAnsi="Arial" w:cs="Arial"/>
              </w:rPr>
            </w:pPr>
            <w:r w:rsidRPr="00E8696A">
              <w:rPr>
                <w:rFonts w:ascii="Arial" w:hAnsi="Arial" w:cs="Arial"/>
              </w:rPr>
              <w:t xml:space="preserve">          budúci</w:t>
            </w:r>
          </w:p>
          <w:p w:rsidR="001D1224" w:rsidRPr="00E8696A" w:rsidRDefault="001D1224">
            <w:pPr>
              <w:rPr>
                <w:rFonts w:ascii="Arial" w:hAnsi="Arial" w:cs="Arial"/>
              </w:rPr>
            </w:pPr>
            <w:r w:rsidRPr="00E8696A">
              <w:rPr>
                <w:rFonts w:ascii="Arial" w:hAnsi="Arial" w:cs="Arial"/>
              </w:rPr>
              <w:t xml:space="preserve">          minulý</w:t>
            </w:r>
          </w:p>
          <w:p w:rsidR="001D1224" w:rsidRPr="00E8696A" w:rsidRDefault="001D1224">
            <w:pPr>
              <w:rPr>
                <w:rFonts w:ascii="Arial" w:hAnsi="Arial" w:cs="Arial"/>
              </w:rPr>
            </w:pPr>
            <w:r w:rsidRPr="00E8696A">
              <w:rPr>
                <w:rFonts w:ascii="Arial" w:hAnsi="Arial" w:cs="Arial"/>
                <w:b/>
                <w:i/>
              </w:rPr>
              <w:t xml:space="preserve">spôsob </w:t>
            </w:r>
            <w:r w:rsidRPr="00E8696A">
              <w:rPr>
                <w:rFonts w:ascii="Arial" w:hAnsi="Arial" w:cs="Arial"/>
              </w:rPr>
              <w:t>– oznamovací</w:t>
            </w:r>
          </w:p>
          <w:p w:rsidR="001D1224" w:rsidRPr="00E8696A" w:rsidRDefault="001D1224">
            <w:pPr>
              <w:rPr>
                <w:rFonts w:ascii="Arial" w:hAnsi="Arial" w:cs="Arial"/>
              </w:rPr>
            </w:pPr>
            <w:r w:rsidRPr="00E8696A">
              <w:rPr>
                <w:rFonts w:ascii="Arial" w:hAnsi="Arial" w:cs="Arial"/>
              </w:rPr>
              <w:t xml:space="preserve">                 rozkazovací</w:t>
            </w:r>
          </w:p>
          <w:p w:rsidR="001D1224" w:rsidRPr="00E8696A" w:rsidRDefault="001D1224">
            <w:pPr>
              <w:rPr>
                <w:rFonts w:ascii="Arial" w:hAnsi="Arial" w:cs="Arial"/>
              </w:rPr>
            </w:pPr>
            <w:r w:rsidRPr="00E8696A">
              <w:rPr>
                <w:rFonts w:ascii="Arial" w:hAnsi="Arial" w:cs="Arial"/>
              </w:rPr>
              <w:t xml:space="preserve">                 podmieňovací</w:t>
            </w:r>
          </w:p>
          <w:p w:rsidR="001D1224" w:rsidRPr="00E8696A" w:rsidRDefault="001D1224">
            <w:pPr>
              <w:rPr>
                <w:rFonts w:ascii="Arial" w:hAnsi="Arial" w:cs="Arial"/>
              </w:rPr>
            </w:pPr>
            <w:r w:rsidRPr="00E8696A">
              <w:rPr>
                <w:rFonts w:ascii="Arial" w:hAnsi="Arial" w:cs="Arial"/>
                <w:b/>
                <w:i/>
              </w:rPr>
              <w:t>vid</w:t>
            </w:r>
            <w:r w:rsidRPr="00E8696A">
              <w:rPr>
                <w:rFonts w:ascii="Arial" w:hAnsi="Arial" w:cs="Arial"/>
              </w:rPr>
              <w:t xml:space="preserve"> – dokonavý</w:t>
            </w:r>
          </w:p>
          <w:p w:rsidR="001D1224" w:rsidRPr="00E8696A" w:rsidRDefault="001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nedokonavý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224" w:rsidRPr="00E8696A" w:rsidRDefault="001D1224">
            <w:pPr>
              <w:rPr>
                <w:rFonts w:ascii="Arial" w:hAnsi="Arial" w:cs="Arial"/>
                <w:b/>
              </w:rPr>
            </w:pPr>
            <w:r w:rsidRPr="00E8696A">
              <w:rPr>
                <w:rFonts w:ascii="Arial" w:hAnsi="Arial" w:cs="Arial"/>
                <w:b/>
              </w:rPr>
              <w:t>On</w:t>
            </w:r>
            <w:r w:rsidRPr="00E8696A">
              <w:rPr>
                <w:rFonts w:ascii="Arial" w:hAnsi="Arial" w:cs="Arial"/>
                <w:b/>
                <w:u w:val="single"/>
              </w:rPr>
              <w:t xml:space="preserve">i </w:t>
            </w:r>
            <w:r w:rsidRPr="00E8696A">
              <w:rPr>
                <w:rFonts w:ascii="Arial" w:hAnsi="Arial" w:cs="Arial"/>
                <w:b/>
              </w:rPr>
              <w:t xml:space="preserve">– </w:t>
            </w:r>
            <w:r w:rsidRPr="00E8696A">
              <w:rPr>
                <w:rFonts w:ascii="Arial" w:hAnsi="Arial" w:cs="Arial"/>
              </w:rPr>
              <w:t>m. r. životné</w:t>
            </w:r>
          </w:p>
          <w:p w:rsidR="001D1224" w:rsidRPr="00E8696A" w:rsidRDefault="001D1224">
            <w:pPr>
              <w:rPr>
                <w:rFonts w:ascii="Arial" w:hAnsi="Arial" w:cs="Arial"/>
              </w:rPr>
            </w:pPr>
            <w:r w:rsidRPr="00E8696A">
              <w:rPr>
                <w:rFonts w:ascii="Arial" w:hAnsi="Arial" w:cs="Arial"/>
                <w:b/>
              </w:rPr>
              <w:t>On</w:t>
            </w:r>
            <w:r w:rsidRPr="00E8696A">
              <w:rPr>
                <w:rFonts w:ascii="Arial" w:hAnsi="Arial" w:cs="Arial"/>
                <w:b/>
                <w:u w:val="single"/>
              </w:rPr>
              <w:t>y</w:t>
            </w:r>
            <w:r w:rsidRPr="00E8696A">
              <w:rPr>
                <w:rFonts w:ascii="Arial" w:hAnsi="Arial" w:cs="Arial"/>
                <w:b/>
              </w:rPr>
              <w:t xml:space="preserve"> – </w:t>
            </w:r>
            <w:r w:rsidRPr="00E8696A">
              <w:rPr>
                <w:rFonts w:ascii="Arial" w:hAnsi="Arial" w:cs="Arial"/>
              </w:rPr>
              <w:t xml:space="preserve">m. r. neživotné, </w:t>
            </w:r>
            <w:proofErr w:type="spellStart"/>
            <w:r w:rsidRPr="00E8696A">
              <w:rPr>
                <w:rFonts w:ascii="Arial" w:hAnsi="Arial" w:cs="Arial"/>
              </w:rPr>
              <w:t>s.r</w:t>
            </w:r>
            <w:proofErr w:type="spellEnd"/>
            <w:r w:rsidRPr="00E8696A">
              <w:rPr>
                <w:rFonts w:ascii="Arial" w:hAnsi="Arial" w:cs="Arial"/>
              </w:rPr>
              <w:t>., ž. r.</w:t>
            </w:r>
          </w:p>
          <w:p w:rsidR="001D1224" w:rsidRPr="00E8696A" w:rsidRDefault="001D1224">
            <w:pPr>
              <w:rPr>
                <w:rFonts w:ascii="Arial" w:hAnsi="Arial" w:cs="Arial"/>
                <w:b/>
              </w:rPr>
            </w:pPr>
          </w:p>
        </w:tc>
      </w:tr>
      <w:tr w:rsidR="001D1224" w:rsidRPr="00E8696A" w:rsidTr="0023721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224" w:rsidRPr="00E8696A" w:rsidRDefault="001D1224">
            <w:pPr>
              <w:rPr>
                <w:rFonts w:ascii="Arial" w:hAnsi="Arial" w:cs="Arial"/>
                <w:b/>
              </w:rPr>
            </w:pPr>
            <w:r w:rsidRPr="00E8696A">
              <w:rPr>
                <w:rFonts w:ascii="Arial" w:hAnsi="Arial" w:cs="Arial"/>
                <w:b/>
              </w:rPr>
              <w:t>spôsob: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224" w:rsidRDefault="001D1224" w:rsidP="005D78FB">
            <w:pPr>
              <w:pStyle w:val="Odsekzoznamu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8696A">
              <w:rPr>
                <w:rFonts w:ascii="Arial" w:hAnsi="Arial" w:cs="Arial"/>
                <w:b/>
                <w:i/>
                <w:u w:val="single"/>
              </w:rPr>
              <w:t>oznamovací</w:t>
            </w:r>
            <w:r w:rsidRPr="00E8696A">
              <w:rPr>
                <w:rFonts w:ascii="Arial" w:hAnsi="Arial" w:cs="Arial"/>
              </w:rPr>
              <w:t xml:space="preserve">  - oznamujeme, že dej prebieha, prebiehal alebo bude prebiehať</w:t>
            </w:r>
          </w:p>
          <w:p w:rsidR="001D1224" w:rsidRPr="00E8696A" w:rsidRDefault="001D1224" w:rsidP="0055631A">
            <w:pPr>
              <w:pStyle w:val="Odsekzoznamu"/>
              <w:rPr>
                <w:rFonts w:ascii="Arial" w:hAnsi="Arial" w:cs="Arial"/>
              </w:rPr>
            </w:pPr>
          </w:p>
          <w:p w:rsidR="001D1224" w:rsidRPr="0055631A" w:rsidRDefault="001D1224" w:rsidP="005D78FB">
            <w:pPr>
              <w:pStyle w:val="Odsekzoznamu"/>
              <w:numPr>
                <w:ilvl w:val="0"/>
                <w:numId w:val="30"/>
              </w:numPr>
              <w:ind w:left="771" w:hanging="425"/>
              <w:rPr>
                <w:rFonts w:ascii="Arial" w:hAnsi="Arial" w:cs="Arial"/>
                <w:i/>
                <w:u w:val="single"/>
              </w:rPr>
            </w:pPr>
            <w:r w:rsidRPr="00E8696A">
              <w:rPr>
                <w:rFonts w:ascii="Arial" w:hAnsi="Arial" w:cs="Arial"/>
                <w:b/>
                <w:i/>
                <w:u w:val="single"/>
              </w:rPr>
              <w:t>rozkazovací –</w:t>
            </w:r>
            <w:r w:rsidRPr="00E869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len 3 osoby</w:t>
            </w:r>
          </w:p>
          <w:p w:rsidR="001D1224" w:rsidRDefault="001D1224" w:rsidP="0055631A">
            <w:pPr>
              <w:pStyle w:val="Odsekzoznamu"/>
              <w:ind w:left="771"/>
              <w:rPr>
                <w:rFonts w:ascii="Arial" w:hAnsi="Arial" w:cs="Arial"/>
                <w:i/>
                <w:u w:val="single"/>
              </w:rPr>
            </w:pPr>
            <w:r w:rsidRPr="00E8696A">
              <w:rPr>
                <w:rFonts w:ascii="Arial" w:hAnsi="Arial" w:cs="Arial"/>
              </w:rPr>
              <w:t xml:space="preserve"> !!!!</w:t>
            </w:r>
            <w:r w:rsidRPr="00E8696A">
              <w:rPr>
                <w:rFonts w:ascii="Arial" w:hAnsi="Arial" w:cs="Arial"/>
                <w:i/>
                <w:u w:val="single"/>
              </w:rPr>
              <w:t>používa sa len v prítomnom čase!!!!</w:t>
            </w:r>
          </w:p>
          <w:p w:rsidR="001D1224" w:rsidRPr="00E8696A" w:rsidRDefault="001D1224" w:rsidP="0055631A">
            <w:pPr>
              <w:pStyle w:val="Odsekzoznamu"/>
              <w:ind w:left="771"/>
              <w:rPr>
                <w:rFonts w:ascii="Arial" w:hAnsi="Arial" w:cs="Arial"/>
                <w:i/>
                <w:u w:val="single"/>
              </w:rPr>
            </w:pPr>
          </w:p>
          <w:p w:rsidR="001D1224" w:rsidRPr="00E8696A" w:rsidRDefault="001D1224" w:rsidP="005D78FB">
            <w:pPr>
              <w:pStyle w:val="Odsekzoznamu"/>
              <w:numPr>
                <w:ilvl w:val="0"/>
                <w:numId w:val="30"/>
              </w:numPr>
              <w:ind w:left="771" w:hanging="425"/>
              <w:rPr>
                <w:rFonts w:ascii="Arial" w:hAnsi="Arial" w:cs="Arial"/>
                <w:b/>
              </w:rPr>
            </w:pPr>
            <w:r w:rsidRPr="00E8696A">
              <w:rPr>
                <w:rFonts w:ascii="Arial" w:hAnsi="Arial" w:cs="Arial"/>
                <w:b/>
                <w:i/>
                <w:u w:val="single"/>
              </w:rPr>
              <w:t>podmieňovací</w:t>
            </w:r>
            <w:r w:rsidRPr="00E8696A">
              <w:rPr>
                <w:rFonts w:ascii="Arial" w:hAnsi="Arial" w:cs="Arial"/>
              </w:rPr>
              <w:t xml:space="preserve"> –vyjadrujeme podmienku, za ktorej sa mohol dej konať, musí mať </w:t>
            </w:r>
            <w:r w:rsidRPr="00E8696A">
              <w:rPr>
                <w:rFonts w:ascii="Arial" w:hAnsi="Arial" w:cs="Arial"/>
                <w:b/>
                <w:highlight w:val="yellow"/>
              </w:rPr>
              <w:t>časticu by</w:t>
            </w:r>
          </w:p>
          <w:p w:rsidR="001D1224" w:rsidRPr="00F56D01" w:rsidRDefault="001D1224" w:rsidP="005D78FB">
            <w:pPr>
              <w:rPr>
                <w:rFonts w:ascii="Arial" w:hAnsi="Arial" w:cs="Arial"/>
              </w:rPr>
            </w:pPr>
            <w:r w:rsidRPr="00E8696A">
              <w:rPr>
                <w:rFonts w:ascii="Arial" w:hAnsi="Arial" w:cs="Arial"/>
                <w:b/>
              </w:rPr>
              <w:t xml:space="preserve">podmieňovací spôsob prítomného času: </w:t>
            </w:r>
            <w:r w:rsidRPr="00E8696A">
              <w:rPr>
                <w:rFonts w:ascii="Arial" w:hAnsi="Arial" w:cs="Arial"/>
              </w:rPr>
              <w:t>sloveso v minulom čase + častica by</w:t>
            </w:r>
          </w:p>
          <w:p w:rsidR="001D1224" w:rsidRPr="00E8696A" w:rsidRDefault="001D1224">
            <w:pPr>
              <w:rPr>
                <w:rFonts w:ascii="Arial" w:hAnsi="Arial" w:cs="Arial"/>
                <w:b/>
                <w:i/>
              </w:rPr>
            </w:pPr>
            <w:r w:rsidRPr="00E8696A">
              <w:rPr>
                <w:rFonts w:ascii="Arial" w:hAnsi="Arial" w:cs="Arial"/>
                <w:b/>
              </w:rPr>
              <w:t xml:space="preserve">podmieňovací spôsob minulého času: </w:t>
            </w:r>
            <w:r w:rsidRPr="00E8696A">
              <w:rPr>
                <w:rFonts w:ascii="Arial" w:hAnsi="Arial" w:cs="Arial"/>
              </w:rPr>
              <w:t xml:space="preserve">sloveso v minulom čase + častica by </w:t>
            </w:r>
            <w:r w:rsidRPr="00A831E6">
              <w:rPr>
                <w:rFonts w:ascii="Arial" w:hAnsi="Arial" w:cs="Arial"/>
                <w:u w:val="single"/>
              </w:rPr>
              <w:t xml:space="preserve">+ sloveso byť v minulom </w:t>
            </w:r>
            <w:r w:rsidRPr="00A831E6">
              <w:rPr>
                <w:rFonts w:ascii="Arial" w:hAnsi="Arial" w:cs="Arial"/>
              </w:rPr>
              <w:t>čase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224" w:rsidRPr="00E8696A" w:rsidRDefault="001D1224" w:rsidP="005D78FB">
            <w:pPr>
              <w:rPr>
                <w:rFonts w:ascii="Arial" w:hAnsi="Arial" w:cs="Arial"/>
              </w:rPr>
            </w:pPr>
            <w:r w:rsidRPr="00E8696A">
              <w:rPr>
                <w:rFonts w:ascii="Arial" w:hAnsi="Arial" w:cs="Arial"/>
              </w:rPr>
              <w:t>chodí, bude robiť, navštívil</w:t>
            </w:r>
          </w:p>
          <w:p w:rsidR="001D1224" w:rsidRPr="00E8696A" w:rsidRDefault="001D1224" w:rsidP="005D78FB">
            <w:pPr>
              <w:rPr>
                <w:rFonts w:ascii="Arial" w:hAnsi="Arial" w:cs="Arial"/>
              </w:rPr>
            </w:pPr>
          </w:p>
          <w:p w:rsidR="001D1224" w:rsidRDefault="001D1224" w:rsidP="005D78FB">
            <w:pPr>
              <w:rPr>
                <w:rFonts w:ascii="Arial" w:hAnsi="Arial" w:cs="Arial"/>
              </w:rPr>
            </w:pPr>
          </w:p>
          <w:p w:rsidR="001D1224" w:rsidRPr="00E8696A" w:rsidRDefault="001D1224" w:rsidP="005D78FB">
            <w:pPr>
              <w:rPr>
                <w:rFonts w:ascii="Arial" w:hAnsi="Arial" w:cs="Arial"/>
              </w:rPr>
            </w:pPr>
            <w:r w:rsidRPr="00E8696A">
              <w:rPr>
                <w:rFonts w:ascii="Arial" w:hAnsi="Arial" w:cs="Arial"/>
              </w:rPr>
              <w:t xml:space="preserve">Ukáž! </w:t>
            </w:r>
            <w:r>
              <w:rPr>
                <w:rFonts w:ascii="Arial" w:hAnsi="Arial" w:cs="Arial"/>
              </w:rPr>
              <w:t>Ukážme! Ukážte!</w:t>
            </w:r>
          </w:p>
          <w:p w:rsidR="001D1224" w:rsidRPr="00E8696A" w:rsidRDefault="001D1224" w:rsidP="005D78FB">
            <w:pPr>
              <w:rPr>
                <w:rFonts w:ascii="Arial" w:hAnsi="Arial" w:cs="Arial"/>
              </w:rPr>
            </w:pPr>
          </w:p>
          <w:p w:rsidR="001D1224" w:rsidRPr="00E8696A" w:rsidRDefault="001D1224" w:rsidP="005D78FB">
            <w:pPr>
              <w:rPr>
                <w:rFonts w:ascii="Arial" w:hAnsi="Arial" w:cs="Arial"/>
              </w:rPr>
            </w:pPr>
          </w:p>
          <w:p w:rsidR="001D1224" w:rsidRDefault="001D1224" w:rsidP="005D78FB">
            <w:pPr>
              <w:rPr>
                <w:rFonts w:ascii="Arial" w:hAnsi="Arial" w:cs="Arial"/>
              </w:rPr>
            </w:pPr>
          </w:p>
          <w:p w:rsidR="001D1224" w:rsidRPr="00E8696A" w:rsidRDefault="001D1224" w:rsidP="005D78FB">
            <w:pPr>
              <w:rPr>
                <w:rFonts w:ascii="Arial" w:hAnsi="Arial" w:cs="Arial"/>
              </w:rPr>
            </w:pPr>
            <w:r w:rsidRPr="00E8696A">
              <w:rPr>
                <w:rFonts w:ascii="Arial" w:hAnsi="Arial" w:cs="Arial"/>
              </w:rPr>
              <w:t xml:space="preserve">bol </w:t>
            </w:r>
            <w:r w:rsidRPr="00A831E6">
              <w:rPr>
                <w:rFonts w:ascii="Arial" w:hAnsi="Arial" w:cs="Arial"/>
                <w:highlight w:val="yellow"/>
              </w:rPr>
              <w:t>by</w:t>
            </w:r>
            <w:r w:rsidRPr="00E8696A">
              <w:rPr>
                <w:rFonts w:ascii="Arial" w:hAnsi="Arial" w:cs="Arial"/>
              </w:rPr>
              <w:t xml:space="preserve"> si taký láskavý</w:t>
            </w:r>
          </w:p>
          <w:p w:rsidR="001D1224" w:rsidRPr="00E8696A" w:rsidRDefault="001D1224" w:rsidP="005D78FB">
            <w:pPr>
              <w:rPr>
                <w:rFonts w:ascii="Arial" w:hAnsi="Arial" w:cs="Arial"/>
              </w:rPr>
            </w:pPr>
          </w:p>
          <w:p w:rsidR="001D1224" w:rsidRDefault="001D1224" w:rsidP="005D78FB">
            <w:pPr>
              <w:rPr>
                <w:rFonts w:ascii="Arial" w:hAnsi="Arial" w:cs="Arial"/>
              </w:rPr>
            </w:pPr>
          </w:p>
          <w:p w:rsidR="001D1224" w:rsidRPr="00E8696A" w:rsidRDefault="001D1224" w:rsidP="005D78FB">
            <w:pPr>
              <w:rPr>
                <w:rFonts w:ascii="Arial" w:hAnsi="Arial" w:cs="Arial"/>
              </w:rPr>
            </w:pPr>
            <w:r w:rsidRPr="00E8696A">
              <w:rPr>
                <w:rFonts w:ascii="Arial" w:hAnsi="Arial" w:cs="Arial"/>
              </w:rPr>
              <w:t xml:space="preserve">cestoval </w:t>
            </w:r>
            <w:r w:rsidRPr="00A831E6">
              <w:rPr>
                <w:rFonts w:ascii="Arial" w:hAnsi="Arial" w:cs="Arial"/>
                <w:highlight w:val="yellow"/>
              </w:rPr>
              <w:t>by</w:t>
            </w:r>
            <w:r w:rsidRPr="00E8696A">
              <w:rPr>
                <w:rFonts w:ascii="Arial" w:hAnsi="Arial" w:cs="Arial"/>
              </w:rPr>
              <w:t xml:space="preserve"> som</w:t>
            </w:r>
          </w:p>
          <w:p w:rsidR="001D1224" w:rsidRPr="00E8696A" w:rsidRDefault="001D1224" w:rsidP="005D78FB">
            <w:pPr>
              <w:rPr>
                <w:rFonts w:ascii="Arial" w:hAnsi="Arial" w:cs="Arial"/>
              </w:rPr>
            </w:pPr>
          </w:p>
          <w:p w:rsidR="001D1224" w:rsidRPr="00E8696A" w:rsidRDefault="001D1224" w:rsidP="005D78FB">
            <w:pPr>
              <w:rPr>
                <w:rFonts w:ascii="Arial" w:hAnsi="Arial" w:cs="Arial"/>
              </w:rPr>
            </w:pPr>
          </w:p>
          <w:p w:rsidR="001D1224" w:rsidRPr="00E8696A" w:rsidRDefault="001D1224" w:rsidP="005D78FB">
            <w:pPr>
              <w:rPr>
                <w:rFonts w:ascii="Arial" w:hAnsi="Arial" w:cs="Arial"/>
                <w:b/>
              </w:rPr>
            </w:pPr>
            <w:r w:rsidRPr="00A831E6">
              <w:rPr>
                <w:rFonts w:ascii="Arial" w:hAnsi="Arial" w:cs="Arial"/>
                <w:u w:val="single"/>
              </w:rPr>
              <w:t>boli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A831E6">
              <w:rPr>
                <w:rFonts w:ascii="Arial" w:hAnsi="Arial" w:cs="Arial"/>
                <w:highlight w:val="yellow"/>
              </w:rPr>
              <w:t>by</w:t>
            </w:r>
            <w:r w:rsidRPr="00E8696A">
              <w:rPr>
                <w:rFonts w:ascii="Arial" w:hAnsi="Arial" w:cs="Arial"/>
              </w:rPr>
              <w:t xml:space="preserve"> sme cestovali</w:t>
            </w:r>
          </w:p>
        </w:tc>
      </w:tr>
      <w:tr w:rsidR="001D1224" w:rsidRPr="00E8696A" w:rsidTr="0023721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224" w:rsidRPr="00E8696A" w:rsidRDefault="001D12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vid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224" w:rsidRPr="00F56D01" w:rsidRDefault="001D1224" w:rsidP="005D78FB">
            <w:pPr>
              <w:pStyle w:val="Odsekzoznamu"/>
              <w:numPr>
                <w:ilvl w:val="0"/>
                <w:numId w:val="29"/>
              </w:numPr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 xml:space="preserve">dokonavý – </w:t>
            </w:r>
            <w:r>
              <w:rPr>
                <w:rFonts w:ascii="Arial" w:hAnsi="Arial" w:cs="Arial"/>
              </w:rPr>
              <w:t>pomenúva zavŕšený, dokončený, hotový dej</w:t>
            </w:r>
          </w:p>
          <w:p w:rsidR="001D1224" w:rsidRPr="00F56D01" w:rsidRDefault="001D1224" w:rsidP="00F56D01">
            <w:pPr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/</w:t>
            </w:r>
            <w:r w:rsidRPr="00F56D01">
              <w:rPr>
                <w:rFonts w:ascii="Arial" w:hAnsi="Arial" w:cs="Arial"/>
                <w:i/>
              </w:rPr>
              <w:t>pomôcka: v budúcom čase má sloveso len 1 slovo/</w:t>
            </w:r>
          </w:p>
          <w:p w:rsidR="001D1224" w:rsidRPr="00F56D01" w:rsidRDefault="001D1224" w:rsidP="005D78FB">
            <w:pPr>
              <w:pStyle w:val="Odsekzoznamu"/>
              <w:numPr>
                <w:ilvl w:val="0"/>
                <w:numId w:val="29"/>
              </w:numPr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nedokonavý</w:t>
            </w:r>
            <w:r>
              <w:rPr>
                <w:rFonts w:ascii="Arial" w:hAnsi="Arial" w:cs="Arial"/>
              </w:rPr>
              <w:t>- pomenúva nedokončený, trvajúci, prebiehajúci dej</w:t>
            </w:r>
          </w:p>
          <w:p w:rsidR="001D1224" w:rsidRPr="00F56D01" w:rsidRDefault="001D1224" w:rsidP="00F56D01">
            <w:pPr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/</w:t>
            </w:r>
            <w:r w:rsidRPr="00F56D01">
              <w:rPr>
                <w:rFonts w:ascii="Arial" w:hAnsi="Arial" w:cs="Arial"/>
                <w:i/>
              </w:rPr>
              <w:t xml:space="preserve">pomôcka: v budúcom </w:t>
            </w:r>
            <w:r>
              <w:rPr>
                <w:rFonts w:ascii="Arial" w:hAnsi="Arial" w:cs="Arial"/>
                <w:i/>
              </w:rPr>
              <w:t>čase má sloveso 2 slová s bude</w:t>
            </w:r>
            <w:r w:rsidRPr="00F56D01">
              <w:rPr>
                <w:rFonts w:ascii="Arial" w:hAnsi="Arial" w:cs="Arial"/>
                <w:i/>
              </w:rPr>
              <w:t>/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224" w:rsidRDefault="001D1224" w:rsidP="005D7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dobehnúť, upiecť </w:t>
            </w:r>
          </w:p>
          <w:p w:rsidR="001D1224" w:rsidRPr="00F56D01" w:rsidRDefault="001D1224" w:rsidP="005D78FB">
            <w:pPr>
              <w:rPr>
                <w:rFonts w:ascii="Arial" w:hAnsi="Arial" w:cs="Arial"/>
                <w:i/>
              </w:rPr>
            </w:pPr>
            <w:r w:rsidRPr="00F56D01">
              <w:rPr>
                <w:rFonts w:ascii="Arial" w:hAnsi="Arial" w:cs="Arial"/>
                <w:i/>
              </w:rPr>
              <w:t>bud. čas.: dobehne, upečie</w:t>
            </w:r>
          </w:p>
          <w:p w:rsidR="001D1224" w:rsidRDefault="001D1224" w:rsidP="005D78FB">
            <w:pPr>
              <w:rPr>
                <w:rFonts w:ascii="Arial" w:hAnsi="Arial" w:cs="Arial"/>
              </w:rPr>
            </w:pPr>
          </w:p>
          <w:p w:rsidR="001D1224" w:rsidRDefault="001D1224" w:rsidP="005D7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chodiť, variť</w:t>
            </w:r>
          </w:p>
          <w:p w:rsidR="001D1224" w:rsidRPr="00F56D01" w:rsidRDefault="001D1224" w:rsidP="005D78FB">
            <w:pPr>
              <w:rPr>
                <w:rFonts w:ascii="Arial" w:hAnsi="Arial" w:cs="Arial"/>
                <w:i/>
              </w:rPr>
            </w:pPr>
            <w:r w:rsidRPr="00F56D01">
              <w:rPr>
                <w:rFonts w:ascii="Arial" w:hAnsi="Arial" w:cs="Arial"/>
                <w:i/>
              </w:rPr>
              <w:t xml:space="preserve">bud. čas: </w:t>
            </w:r>
            <w:r>
              <w:rPr>
                <w:rFonts w:ascii="Arial" w:hAnsi="Arial" w:cs="Arial"/>
                <w:i/>
              </w:rPr>
              <w:t>bude chodiť, bude variť</w:t>
            </w:r>
          </w:p>
        </w:tc>
      </w:tr>
      <w:tr w:rsidR="001D1224" w:rsidRPr="00E8696A" w:rsidTr="0023721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224" w:rsidRPr="00E8696A" w:rsidRDefault="001D1224">
            <w:pPr>
              <w:rPr>
                <w:rFonts w:ascii="Arial" w:hAnsi="Arial" w:cs="Arial"/>
                <w:b/>
              </w:rPr>
            </w:pPr>
            <w:r w:rsidRPr="00E8696A">
              <w:rPr>
                <w:rFonts w:ascii="Arial" w:hAnsi="Arial" w:cs="Arial"/>
                <w:b/>
              </w:rPr>
              <w:t>delenie slovies podľa prítomnosti sa, si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224" w:rsidRPr="00E8696A" w:rsidRDefault="001D1224" w:rsidP="00DE2037">
            <w:pPr>
              <w:pStyle w:val="Odsekzoznamu"/>
              <w:numPr>
                <w:ilvl w:val="0"/>
                <w:numId w:val="26"/>
              </w:numPr>
              <w:rPr>
                <w:rFonts w:ascii="Arial" w:hAnsi="Arial" w:cs="Arial"/>
                <w:b/>
                <w:i/>
                <w:u w:val="single"/>
              </w:rPr>
            </w:pPr>
            <w:r w:rsidRPr="00E8696A">
              <w:rPr>
                <w:rFonts w:ascii="Arial" w:hAnsi="Arial" w:cs="Arial"/>
                <w:b/>
                <w:u w:val="single"/>
              </w:rPr>
              <w:t>zvratné</w:t>
            </w:r>
            <w:r w:rsidRPr="00E8696A">
              <w:rPr>
                <w:rFonts w:ascii="Arial" w:hAnsi="Arial" w:cs="Arial"/>
              </w:rPr>
              <w:t xml:space="preserve">  súčasťou týchto slovies sú slová </w:t>
            </w:r>
            <w:r w:rsidRPr="00E8696A">
              <w:rPr>
                <w:rFonts w:ascii="Arial" w:hAnsi="Arial" w:cs="Arial"/>
                <w:b/>
                <w:i/>
              </w:rPr>
              <w:t>sa</w:t>
            </w:r>
            <w:r w:rsidRPr="00E8696A">
              <w:rPr>
                <w:rFonts w:ascii="Arial" w:hAnsi="Arial" w:cs="Arial"/>
                <w:i/>
              </w:rPr>
              <w:t xml:space="preserve"> /sám seba/, </w:t>
            </w:r>
            <w:r w:rsidRPr="00E8696A">
              <w:rPr>
                <w:rFonts w:ascii="Arial" w:hAnsi="Arial" w:cs="Arial"/>
                <w:b/>
                <w:i/>
              </w:rPr>
              <w:t xml:space="preserve">si </w:t>
            </w:r>
            <w:r w:rsidRPr="00E8696A">
              <w:rPr>
                <w:rFonts w:ascii="Arial" w:hAnsi="Arial" w:cs="Arial"/>
                <w:i/>
              </w:rPr>
              <w:t>/sám</w:t>
            </w:r>
            <w:r>
              <w:rPr>
                <w:rFonts w:ascii="Arial" w:hAnsi="Arial" w:cs="Arial"/>
                <w:i/>
              </w:rPr>
              <w:t>,</w:t>
            </w:r>
            <w:r w:rsidRPr="00E8696A">
              <w:rPr>
                <w:rFonts w:ascii="Arial" w:hAnsi="Arial" w:cs="Arial"/>
                <w:i/>
              </w:rPr>
              <w:t xml:space="preserve"> sebe/</w:t>
            </w:r>
          </w:p>
          <w:p w:rsidR="001D1224" w:rsidRPr="00E8696A" w:rsidRDefault="001D1224" w:rsidP="009B7A26">
            <w:pPr>
              <w:pStyle w:val="Odsekzoznamu"/>
              <w:numPr>
                <w:ilvl w:val="0"/>
                <w:numId w:val="26"/>
              </w:numPr>
              <w:rPr>
                <w:rFonts w:ascii="Arial" w:hAnsi="Arial" w:cs="Arial"/>
                <w:b/>
                <w:i/>
                <w:u w:val="single"/>
              </w:rPr>
            </w:pPr>
            <w:r w:rsidRPr="00E8696A">
              <w:rPr>
                <w:rFonts w:ascii="Arial" w:hAnsi="Arial" w:cs="Arial"/>
                <w:b/>
                <w:u w:val="single"/>
              </w:rPr>
              <w:t>nezvratné</w:t>
            </w:r>
            <w:r w:rsidRPr="00E8696A">
              <w:rPr>
                <w:rFonts w:ascii="Arial" w:hAnsi="Arial" w:cs="Arial"/>
              </w:rPr>
              <w:t xml:space="preserve"> súčasťou týchto slovies </w:t>
            </w:r>
            <w:r w:rsidRPr="00E8696A">
              <w:rPr>
                <w:rFonts w:ascii="Arial" w:hAnsi="Arial" w:cs="Arial"/>
                <w:u w:val="single"/>
              </w:rPr>
              <w:t>nie sú</w:t>
            </w:r>
            <w:r w:rsidRPr="00E8696A">
              <w:rPr>
                <w:rFonts w:ascii="Arial" w:hAnsi="Arial" w:cs="Arial"/>
              </w:rPr>
              <w:t xml:space="preserve"> slová </w:t>
            </w:r>
            <w:r w:rsidRPr="00E8696A">
              <w:rPr>
                <w:rFonts w:ascii="Arial" w:hAnsi="Arial" w:cs="Arial"/>
                <w:b/>
                <w:i/>
              </w:rPr>
              <w:t xml:space="preserve">sa </w:t>
            </w:r>
            <w:r w:rsidRPr="00E8696A">
              <w:rPr>
                <w:rFonts w:ascii="Arial" w:hAnsi="Arial" w:cs="Arial"/>
                <w:i/>
              </w:rPr>
              <w:t xml:space="preserve">/sám seba/, </w:t>
            </w:r>
            <w:r w:rsidRPr="00E8696A">
              <w:rPr>
                <w:rFonts w:ascii="Arial" w:hAnsi="Arial" w:cs="Arial"/>
                <w:b/>
                <w:i/>
              </w:rPr>
              <w:t xml:space="preserve">si </w:t>
            </w:r>
            <w:r w:rsidRPr="00E8696A">
              <w:rPr>
                <w:rFonts w:ascii="Arial" w:hAnsi="Arial" w:cs="Arial"/>
                <w:i/>
              </w:rPr>
              <w:t>/sám sebe/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224" w:rsidRPr="00E8696A" w:rsidRDefault="001D1224">
            <w:pPr>
              <w:rPr>
                <w:rFonts w:ascii="Arial" w:hAnsi="Arial" w:cs="Arial"/>
              </w:rPr>
            </w:pPr>
            <w:r w:rsidRPr="00E8696A">
              <w:rPr>
                <w:rFonts w:ascii="Arial" w:hAnsi="Arial" w:cs="Arial"/>
              </w:rPr>
              <w:t>umyť sa, obliecť si</w:t>
            </w:r>
          </w:p>
          <w:p w:rsidR="001D1224" w:rsidRPr="00E8696A" w:rsidRDefault="001D1224">
            <w:pPr>
              <w:rPr>
                <w:rFonts w:ascii="Arial" w:hAnsi="Arial" w:cs="Arial"/>
              </w:rPr>
            </w:pPr>
          </w:p>
          <w:p w:rsidR="001D1224" w:rsidRPr="00E8696A" w:rsidRDefault="001D1224">
            <w:pPr>
              <w:rPr>
                <w:rFonts w:ascii="Arial" w:hAnsi="Arial" w:cs="Arial"/>
              </w:rPr>
            </w:pPr>
            <w:r w:rsidRPr="00E8696A">
              <w:rPr>
                <w:rFonts w:ascii="Arial" w:hAnsi="Arial" w:cs="Arial"/>
              </w:rPr>
              <w:t>vážiť, objaviť, chodiť</w:t>
            </w:r>
          </w:p>
        </w:tc>
      </w:tr>
      <w:tr w:rsidR="001D1224" w:rsidRPr="00E8696A" w:rsidTr="0023721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224" w:rsidRPr="00E8696A" w:rsidRDefault="001D1224">
            <w:pPr>
              <w:rPr>
                <w:rFonts w:ascii="Arial" w:hAnsi="Arial" w:cs="Arial"/>
                <w:b/>
              </w:rPr>
            </w:pPr>
            <w:r w:rsidRPr="00E8696A">
              <w:rPr>
                <w:rFonts w:ascii="Arial" w:hAnsi="Arial" w:cs="Arial"/>
                <w:b/>
              </w:rPr>
              <w:t>slovesné tvary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224" w:rsidRPr="00E8696A" w:rsidRDefault="001D1224" w:rsidP="00DE2037">
            <w:pPr>
              <w:pStyle w:val="Odsekzoznamu"/>
              <w:numPr>
                <w:ilvl w:val="0"/>
                <w:numId w:val="26"/>
              </w:numPr>
              <w:rPr>
                <w:rFonts w:ascii="Arial" w:hAnsi="Arial" w:cs="Arial"/>
                <w:b/>
                <w:u w:val="single"/>
              </w:rPr>
            </w:pPr>
            <w:r w:rsidRPr="00E8696A">
              <w:rPr>
                <w:rFonts w:ascii="Arial" w:hAnsi="Arial" w:cs="Arial"/>
                <w:b/>
                <w:u w:val="single"/>
              </w:rPr>
              <w:t>jednoduchý slovesný tvar</w:t>
            </w:r>
            <w:r w:rsidRPr="00E8696A">
              <w:rPr>
                <w:rFonts w:ascii="Arial" w:hAnsi="Arial" w:cs="Arial"/>
              </w:rPr>
              <w:t xml:space="preserve">  tvorí </w:t>
            </w:r>
            <w:r w:rsidRPr="00E8696A">
              <w:rPr>
                <w:rFonts w:ascii="Arial" w:hAnsi="Arial" w:cs="Arial"/>
                <w:b/>
                <w:i/>
                <w:u w:val="single"/>
              </w:rPr>
              <w:t>jedno</w:t>
            </w:r>
            <w:r w:rsidRPr="00E8696A">
              <w:rPr>
                <w:rFonts w:ascii="Arial" w:hAnsi="Arial" w:cs="Arial"/>
              </w:rPr>
              <w:t xml:space="preserve"> slovo, </w:t>
            </w:r>
            <w:r w:rsidRPr="00A831E6">
              <w:rPr>
                <w:rFonts w:ascii="Arial" w:hAnsi="Arial" w:cs="Arial"/>
                <w:i/>
                <w:highlight w:val="yellow"/>
              </w:rPr>
              <w:t>!!!aj zvratné slovesá sem patria!!!</w:t>
            </w:r>
          </w:p>
          <w:p w:rsidR="001D1224" w:rsidRPr="00E8696A" w:rsidRDefault="001D1224" w:rsidP="009B7A26">
            <w:pPr>
              <w:pStyle w:val="Odsekzoznamu"/>
              <w:numPr>
                <w:ilvl w:val="0"/>
                <w:numId w:val="26"/>
              </w:numPr>
              <w:rPr>
                <w:rFonts w:ascii="Arial" w:hAnsi="Arial" w:cs="Arial"/>
                <w:b/>
                <w:i/>
                <w:u w:val="single"/>
              </w:rPr>
            </w:pPr>
            <w:r w:rsidRPr="00E8696A">
              <w:rPr>
                <w:rFonts w:ascii="Arial" w:hAnsi="Arial" w:cs="Arial"/>
                <w:b/>
                <w:u w:val="single"/>
              </w:rPr>
              <w:t>zložený slovesný tvar</w:t>
            </w:r>
            <w:r w:rsidRPr="00E8696A">
              <w:rPr>
                <w:rFonts w:ascii="Arial" w:hAnsi="Arial" w:cs="Arial"/>
              </w:rPr>
              <w:t xml:space="preserve"> skladá sa </w:t>
            </w:r>
            <w:r w:rsidRPr="00E8696A">
              <w:rPr>
                <w:rFonts w:ascii="Arial" w:hAnsi="Arial" w:cs="Arial"/>
                <w:b/>
                <w:i/>
                <w:u w:val="single"/>
              </w:rPr>
              <w:t>z dvoch alebo viac slov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224" w:rsidRPr="00E8696A" w:rsidRDefault="001D1224">
            <w:pPr>
              <w:rPr>
                <w:rFonts w:ascii="Arial" w:hAnsi="Arial" w:cs="Arial"/>
              </w:rPr>
            </w:pPr>
            <w:r w:rsidRPr="00E8696A">
              <w:rPr>
                <w:rFonts w:ascii="Arial" w:hAnsi="Arial" w:cs="Arial"/>
              </w:rPr>
              <w:t xml:space="preserve">píšem, ideme, </w:t>
            </w:r>
            <w:r w:rsidRPr="00A831E6">
              <w:rPr>
                <w:rFonts w:ascii="Arial" w:hAnsi="Arial" w:cs="Arial"/>
                <w:highlight w:val="yellow"/>
              </w:rPr>
              <w:t>umyť sa</w:t>
            </w:r>
          </w:p>
          <w:p w:rsidR="001D1224" w:rsidRPr="00E8696A" w:rsidRDefault="001D1224">
            <w:pPr>
              <w:rPr>
                <w:rFonts w:ascii="Arial" w:hAnsi="Arial" w:cs="Arial"/>
              </w:rPr>
            </w:pPr>
          </w:p>
          <w:p w:rsidR="001D1224" w:rsidRPr="00E8696A" w:rsidRDefault="001D1224">
            <w:pPr>
              <w:rPr>
                <w:rFonts w:ascii="Arial" w:hAnsi="Arial" w:cs="Arial"/>
              </w:rPr>
            </w:pPr>
            <w:r w:rsidRPr="00E8696A">
              <w:rPr>
                <w:rFonts w:ascii="Arial" w:hAnsi="Arial" w:cs="Arial"/>
              </w:rPr>
              <w:t>budem jesť, rozmýšľal som, bol by som išiel</w:t>
            </w:r>
          </w:p>
        </w:tc>
      </w:tr>
      <w:tr w:rsidR="001D1224" w:rsidRPr="00E8696A" w:rsidTr="0023721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224" w:rsidRPr="00E8696A" w:rsidRDefault="001D1224" w:rsidP="001D1224">
            <w:pPr>
              <w:rPr>
                <w:rFonts w:ascii="Arial" w:hAnsi="Arial" w:cs="Arial"/>
                <w:b/>
              </w:rPr>
            </w:pPr>
            <w:r w:rsidRPr="00E8696A">
              <w:rPr>
                <w:rFonts w:ascii="Arial" w:hAnsi="Arial" w:cs="Arial"/>
                <w:b/>
              </w:rPr>
              <w:t xml:space="preserve">pravopis –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224" w:rsidRPr="00E8696A" w:rsidRDefault="001D1224" w:rsidP="00DE2037">
            <w:pPr>
              <w:pStyle w:val="Odsekzoznamu"/>
              <w:numPr>
                <w:ilvl w:val="0"/>
                <w:numId w:val="26"/>
              </w:numPr>
              <w:rPr>
                <w:rFonts w:ascii="Arial" w:hAnsi="Arial" w:cs="Arial"/>
                <w:b/>
                <w:u w:val="single"/>
              </w:rPr>
            </w:pPr>
            <w:r w:rsidRPr="00E8696A">
              <w:rPr>
                <w:rFonts w:ascii="Arial" w:hAnsi="Arial" w:cs="Arial"/>
                <w:i/>
                <w:u w:val="single"/>
              </w:rPr>
              <w:t xml:space="preserve">pri všetkých ohýbacích príponách sa píše </w:t>
            </w:r>
            <w:r w:rsidRPr="00E8696A">
              <w:rPr>
                <w:rFonts w:ascii="Arial" w:hAnsi="Arial" w:cs="Arial"/>
                <w:b/>
                <w:i/>
                <w:u w:val="single"/>
              </w:rPr>
              <w:t xml:space="preserve">mäkké i/í </w:t>
            </w:r>
            <w:r w:rsidRPr="00E8696A">
              <w:rPr>
                <w:rFonts w:ascii="Arial" w:hAnsi="Arial" w:cs="Arial"/>
                <w:u w:val="single"/>
              </w:rPr>
              <w:t>okrem rozkazovacieho spôsobu utvoreného od vybraných slov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224" w:rsidRPr="00E8696A" w:rsidRDefault="001D1224">
            <w:pPr>
              <w:rPr>
                <w:rFonts w:ascii="Arial" w:hAnsi="Arial" w:cs="Arial"/>
              </w:rPr>
            </w:pPr>
            <w:r w:rsidRPr="00E8696A">
              <w:rPr>
                <w:rFonts w:ascii="Arial" w:hAnsi="Arial" w:cs="Arial"/>
              </w:rPr>
              <w:t>Zavri!    Ukry!  Umy!  chodili, varí</w:t>
            </w:r>
          </w:p>
        </w:tc>
      </w:tr>
      <w:tr w:rsidR="001D1224" w:rsidRPr="00E8696A" w:rsidTr="0023721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D1224" w:rsidRPr="00E8696A" w:rsidRDefault="001D1224">
            <w:pPr>
              <w:rPr>
                <w:rFonts w:ascii="Arial" w:hAnsi="Arial" w:cs="Arial"/>
                <w:b/>
              </w:rPr>
            </w:pPr>
            <w:r w:rsidRPr="00E8696A">
              <w:rPr>
                <w:rFonts w:ascii="Arial" w:hAnsi="Arial" w:cs="Arial"/>
                <w:b/>
              </w:rPr>
              <w:t>Vykanie !!!!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D1224" w:rsidRPr="00E8696A" w:rsidRDefault="001D1224">
            <w:pPr>
              <w:rPr>
                <w:rFonts w:ascii="Arial" w:hAnsi="Arial" w:cs="Arial"/>
                <w:b/>
                <w:i/>
              </w:rPr>
            </w:pPr>
            <w:r w:rsidRPr="00E8696A">
              <w:rPr>
                <w:rFonts w:ascii="Arial" w:hAnsi="Arial" w:cs="Arial"/>
                <w:b/>
                <w:i/>
              </w:rPr>
              <w:t>Sloveso je v množnom čísle, prídavné mená alebo zámená zostávajú v jednotnom čísle.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D1224" w:rsidRPr="00E8696A" w:rsidRDefault="001D1224">
            <w:pPr>
              <w:rPr>
                <w:rFonts w:ascii="Arial" w:hAnsi="Arial" w:cs="Arial"/>
              </w:rPr>
            </w:pPr>
            <w:r w:rsidRPr="00E8696A">
              <w:rPr>
                <w:rFonts w:ascii="Arial" w:hAnsi="Arial" w:cs="Arial"/>
              </w:rPr>
              <w:t>Pán sused, príďte k nám, nech nie ste sám.</w:t>
            </w:r>
          </w:p>
        </w:tc>
      </w:tr>
      <w:tr w:rsidR="001D1224" w:rsidRPr="00E8696A" w:rsidTr="0023721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D1224" w:rsidRPr="00E8696A" w:rsidRDefault="001D1224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D1224" w:rsidRPr="00E8696A" w:rsidRDefault="001D122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D1224" w:rsidRPr="00E8696A" w:rsidRDefault="001D1224">
            <w:pPr>
              <w:rPr>
                <w:rFonts w:ascii="Arial" w:hAnsi="Arial" w:cs="Arial"/>
              </w:rPr>
            </w:pPr>
          </w:p>
        </w:tc>
      </w:tr>
    </w:tbl>
    <w:p w:rsidR="00F56F88" w:rsidRDefault="00F56F88"/>
    <w:sectPr w:rsidR="00F56F88" w:rsidSect="00D537DD">
      <w:pgSz w:w="11906" w:h="16838"/>
      <w:pgMar w:top="851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394"/>
    <w:multiLevelType w:val="hybridMultilevel"/>
    <w:tmpl w:val="CBAE8C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94F36"/>
    <w:multiLevelType w:val="hybridMultilevel"/>
    <w:tmpl w:val="345864B4"/>
    <w:lvl w:ilvl="0" w:tplc="EBD877E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10B98"/>
    <w:multiLevelType w:val="hybridMultilevel"/>
    <w:tmpl w:val="04547F60"/>
    <w:lvl w:ilvl="0" w:tplc="041B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>
    <w:nsid w:val="046F383A"/>
    <w:multiLevelType w:val="hybridMultilevel"/>
    <w:tmpl w:val="6B32BDE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169E9"/>
    <w:multiLevelType w:val="hybridMultilevel"/>
    <w:tmpl w:val="9EFA5CE8"/>
    <w:lvl w:ilvl="0" w:tplc="041B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1024765C"/>
    <w:multiLevelType w:val="hybridMultilevel"/>
    <w:tmpl w:val="2AFECAAC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F90AD5"/>
    <w:multiLevelType w:val="hybridMultilevel"/>
    <w:tmpl w:val="7DE2E7F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12AE9"/>
    <w:multiLevelType w:val="hybridMultilevel"/>
    <w:tmpl w:val="68226094"/>
    <w:lvl w:ilvl="0" w:tplc="0B145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950DB"/>
    <w:multiLevelType w:val="hybridMultilevel"/>
    <w:tmpl w:val="66E4C3F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938B8"/>
    <w:multiLevelType w:val="hybridMultilevel"/>
    <w:tmpl w:val="08D660F4"/>
    <w:lvl w:ilvl="0" w:tplc="EBD877E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C774A8"/>
    <w:multiLevelType w:val="hybridMultilevel"/>
    <w:tmpl w:val="211EE08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742BD"/>
    <w:multiLevelType w:val="hybridMultilevel"/>
    <w:tmpl w:val="7D128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00791"/>
    <w:multiLevelType w:val="hybridMultilevel"/>
    <w:tmpl w:val="E6862CC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71F3B"/>
    <w:multiLevelType w:val="hybridMultilevel"/>
    <w:tmpl w:val="8BC8FF0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0D61BB"/>
    <w:multiLevelType w:val="hybridMultilevel"/>
    <w:tmpl w:val="2E62BB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476B2"/>
    <w:multiLevelType w:val="hybridMultilevel"/>
    <w:tmpl w:val="9B7A00B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B658F6"/>
    <w:multiLevelType w:val="hybridMultilevel"/>
    <w:tmpl w:val="F84E697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81009"/>
    <w:multiLevelType w:val="hybridMultilevel"/>
    <w:tmpl w:val="D07EF4D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CB5D18"/>
    <w:multiLevelType w:val="hybridMultilevel"/>
    <w:tmpl w:val="41A00A0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1413C9"/>
    <w:multiLevelType w:val="hybridMultilevel"/>
    <w:tmpl w:val="7024759C"/>
    <w:lvl w:ilvl="0" w:tplc="041B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5F132FC6"/>
    <w:multiLevelType w:val="hybridMultilevel"/>
    <w:tmpl w:val="730E7F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6528D"/>
    <w:multiLevelType w:val="hybridMultilevel"/>
    <w:tmpl w:val="1EFE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065118"/>
    <w:multiLevelType w:val="hybridMultilevel"/>
    <w:tmpl w:val="B2B43C3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20898"/>
    <w:multiLevelType w:val="hybridMultilevel"/>
    <w:tmpl w:val="C43A866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936AC1"/>
    <w:multiLevelType w:val="hybridMultilevel"/>
    <w:tmpl w:val="F12A905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F521BA"/>
    <w:multiLevelType w:val="hybridMultilevel"/>
    <w:tmpl w:val="F2CE4BB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6B58B8"/>
    <w:multiLevelType w:val="hybridMultilevel"/>
    <w:tmpl w:val="AE6046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60BBA"/>
    <w:multiLevelType w:val="hybridMultilevel"/>
    <w:tmpl w:val="3FA279E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16"/>
  </w:num>
  <w:num w:numId="15">
    <w:abstractNumId w:val="11"/>
  </w:num>
  <w:num w:numId="16">
    <w:abstractNumId w:val="20"/>
  </w:num>
  <w:num w:numId="17">
    <w:abstractNumId w:val="19"/>
  </w:num>
  <w:num w:numId="18">
    <w:abstractNumId w:val="12"/>
  </w:num>
  <w:num w:numId="19">
    <w:abstractNumId w:val="22"/>
  </w:num>
  <w:num w:numId="20">
    <w:abstractNumId w:val="9"/>
  </w:num>
  <w:num w:numId="21">
    <w:abstractNumId w:val="1"/>
  </w:num>
  <w:num w:numId="22">
    <w:abstractNumId w:val="14"/>
  </w:num>
  <w:num w:numId="23">
    <w:abstractNumId w:val="7"/>
  </w:num>
  <w:num w:numId="24">
    <w:abstractNumId w:val="26"/>
  </w:num>
  <w:num w:numId="25">
    <w:abstractNumId w:val="4"/>
  </w:num>
  <w:num w:numId="26">
    <w:abstractNumId w:val="23"/>
  </w:num>
  <w:num w:numId="27">
    <w:abstractNumId w:val="18"/>
  </w:num>
  <w:num w:numId="28">
    <w:abstractNumId w:val="10"/>
  </w:num>
  <w:num w:numId="29">
    <w:abstractNumId w:val="8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37DD"/>
    <w:rsid w:val="00012464"/>
    <w:rsid w:val="00054CEF"/>
    <w:rsid w:val="00112B97"/>
    <w:rsid w:val="00193074"/>
    <w:rsid w:val="001D1224"/>
    <w:rsid w:val="00237212"/>
    <w:rsid w:val="002862A7"/>
    <w:rsid w:val="003165BF"/>
    <w:rsid w:val="00454991"/>
    <w:rsid w:val="005457EB"/>
    <w:rsid w:val="0055631A"/>
    <w:rsid w:val="00556496"/>
    <w:rsid w:val="005D78FB"/>
    <w:rsid w:val="006872F7"/>
    <w:rsid w:val="006E1F21"/>
    <w:rsid w:val="007339BC"/>
    <w:rsid w:val="007617E7"/>
    <w:rsid w:val="00765A90"/>
    <w:rsid w:val="007D2290"/>
    <w:rsid w:val="008B02B9"/>
    <w:rsid w:val="008B554F"/>
    <w:rsid w:val="008E7FD2"/>
    <w:rsid w:val="00941355"/>
    <w:rsid w:val="009B7A26"/>
    <w:rsid w:val="009E1C1C"/>
    <w:rsid w:val="00A1112F"/>
    <w:rsid w:val="00A831E6"/>
    <w:rsid w:val="00AA5D66"/>
    <w:rsid w:val="00AD63B1"/>
    <w:rsid w:val="00AF44E8"/>
    <w:rsid w:val="00B45A2E"/>
    <w:rsid w:val="00C23520"/>
    <w:rsid w:val="00D537DD"/>
    <w:rsid w:val="00DE2037"/>
    <w:rsid w:val="00E01C00"/>
    <w:rsid w:val="00E8696A"/>
    <w:rsid w:val="00EB2534"/>
    <w:rsid w:val="00F029B0"/>
    <w:rsid w:val="00F56D01"/>
    <w:rsid w:val="00F56F88"/>
    <w:rsid w:val="00FB5FAB"/>
    <w:rsid w:val="00FC4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37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37DD"/>
    <w:pPr>
      <w:ind w:left="720"/>
      <w:contextualSpacing/>
    </w:pPr>
  </w:style>
  <w:style w:type="table" w:styleId="Mriekatabuky">
    <w:name w:val="Table Grid"/>
    <w:basedOn w:val="Normlnatabuka"/>
    <w:uiPriority w:val="59"/>
    <w:rsid w:val="00D53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45499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4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4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7950E-1FEA-4F90-BAD9-CB0E9658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Tamarka</dc:creator>
  <cp:lastModifiedBy>Ľudmila Jakabová</cp:lastModifiedBy>
  <cp:revision>9</cp:revision>
  <cp:lastPrinted>2021-03-07T18:09:00Z</cp:lastPrinted>
  <dcterms:created xsi:type="dcterms:W3CDTF">2018-03-02T14:19:00Z</dcterms:created>
  <dcterms:modified xsi:type="dcterms:W3CDTF">2021-03-07T18:20:00Z</dcterms:modified>
</cp:coreProperties>
</file>