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3A" w:rsidRPr="00DA4E89" w:rsidRDefault="00121B50" w:rsidP="00121B50">
      <w:pPr>
        <w:pStyle w:val="Nagwek1"/>
        <w:ind w:left="0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150495</wp:posOffset>
            </wp:positionV>
            <wp:extent cx="835025" cy="80454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00C8" w:rsidRPr="00DA4E89">
        <w:rPr>
          <w:b/>
        </w:rPr>
        <w:t>Branża hotelarsko-gastronomiczno-turystyczna</w:t>
      </w:r>
      <w:r w:rsidR="000E4CAA" w:rsidRPr="00DA4E89">
        <w:rPr>
          <w:b/>
        </w:rPr>
        <w:t xml:space="preserve"> ( HGT)</w:t>
      </w:r>
    </w:p>
    <w:p w:rsidR="00325632" w:rsidRPr="00DA4E89" w:rsidRDefault="00F277C2" w:rsidP="00E25EE3">
      <w:pPr>
        <w:pStyle w:val="Nagwek1"/>
        <w:ind w:left="0"/>
        <w:rPr>
          <w:rFonts w:eastAsia="Calibri"/>
          <w:b/>
          <w:lang w:eastAsia="ar-SA"/>
        </w:rPr>
      </w:pPr>
      <w:r w:rsidRPr="00DA4E89">
        <w:rPr>
          <w:rFonts w:eastAsia="Calibri"/>
          <w:b/>
          <w:lang w:eastAsia="ar-SA"/>
        </w:rPr>
        <w:t>W</w:t>
      </w:r>
      <w:r w:rsidR="00325632" w:rsidRPr="00DA4E89">
        <w:rPr>
          <w:rFonts w:eastAsia="Calibri"/>
          <w:b/>
          <w:lang w:eastAsia="ar-SA"/>
        </w:rPr>
        <w:t xml:space="preserve">ykaz przedmiotów w toku kształcenia </w:t>
      </w:r>
    </w:p>
    <w:p w:rsidR="009C079C" w:rsidRPr="009C079C" w:rsidRDefault="009C079C" w:rsidP="00BB25FA">
      <w:pPr>
        <w:spacing w:line="240" w:lineRule="auto"/>
        <w:rPr>
          <w:lang w:eastAsia="ar-SA"/>
        </w:rPr>
      </w:pP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Kwalifikacja HGT.03. Obsługa gości w obiekcie świadczącym usługi hotelarskie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Teoretyczne przedmioty zawodowe: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sz w:val="20"/>
          <w:szCs w:val="20"/>
          <w:lang w:eastAsia="pl-PL"/>
        </w:rPr>
        <w:t>Bezpieczeństwo i higiena pracy w hotelarstwie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sz w:val="20"/>
          <w:szCs w:val="20"/>
          <w:lang w:eastAsia="pl-PL"/>
        </w:rPr>
        <w:t>Podstawy hotelarstwa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sz w:val="20"/>
          <w:szCs w:val="20"/>
          <w:lang w:eastAsia="pl-PL"/>
        </w:rPr>
        <w:t>Organizacja pracy służby pięter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sz w:val="20"/>
          <w:szCs w:val="20"/>
          <w:lang w:eastAsia="pl-PL"/>
        </w:rPr>
        <w:t>Usługi żywieniowe w hotelarstwie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sz w:val="20"/>
          <w:szCs w:val="20"/>
          <w:lang w:eastAsia="pl-PL"/>
        </w:rPr>
        <w:t>Usługi dodatkowe w obiekcie hotelarskim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sz w:val="20"/>
          <w:szCs w:val="20"/>
          <w:lang w:eastAsia="pl-PL"/>
        </w:rPr>
        <w:t>Język obcy w hotelarstwie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Przedmioty organizowane w formie zajęć praktycznych: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sz w:val="20"/>
          <w:szCs w:val="20"/>
          <w:lang w:eastAsia="pl-PL"/>
        </w:rPr>
        <w:t>Pracownia służby pięter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sz w:val="20"/>
          <w:szCs w:val="20"/>
          <w:lang w:eastAsia="pl-PL"/>
        </w:rPr>
        <w:t>Pracownia usług dodatkowych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sz w:val="20"/>
          <w:szCs w:val="20"/>
          <w:lang w:eastAsia="pl-PL"/>
        </w:rPr>
        <w:t>Pracownia obsługi konsumenta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Praktyka zawodowa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Kwalifikacja HGT.06. Realizacja usług w recepcji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Teoretyczne przedmioty zawodowe: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 w:rsidRPr="00F277C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Rezerwacja usług hotelarskich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  <w:t>Obsługa gości w recepcji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  <w:t>Marketing w hotelarstwie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Przedmioty organizowane w formie zajęć praktycznych: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Pracownia informatyczna w hotelarstwie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Pracownia obsługi gościa w recepcji</w:t>
      </w:r>
    </w:p>
    <w:p w:rsidR="00F277C2" w:rsidRP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Zawodowe konwersacje językowe</w:t>
      </w:r>
    </w:p>
    <w:p w:rsidR="00F277C2" w:rsidRDefault="00F277C2" w:rsidP="00F27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Praktyka zawodowa</w:t>
      </w:r>
    </w:p>
    <w:p w:rsidR="00E25EE3" w:rsidRPr="00DA4E89" w:rsidRDefault="00E25EE3" w:rsidP="00E25EE3">
      <w:pPr>
        <w:pStyle w:val="Nagwek1"/>
        <w:ind w:left="0"/>
        <w:rPr>
          <w:rFonts w:eastAsia="Times New Roman"/>
          <w:b/>
          <w:lang w:eastAsia="pl-PL"/>
        </w:rPr>
      </w:pPr>
      <w:r w:rsidRPr="00DA4E89">
        <w:rPr>
          <w:rFonts w:eastAsia="Times New Roman"/>
          <w:b/>
          <w:lang w:eastAsia="pl-PL"/>
        </w:rPr>
        <w:t>Umiejętności dodatkowe</w:t>
      </w:r>
    </w:p>
    <w:p w:rsidR="009C079C" w:rsidRDefault="009C079C" w:rsidP="009C079C">
      <w:pPr>
        <w:spacing w:line="240" w:lineRule="auto"/>
        <w:ind w:left="0"/>
        <w:contextualSpacing/>
        <w:rPr>
          <w:lang w:eastAsia="pl-PL"/>
        </w:rPr>
      </w:pPr>
      <w:r>
        <w:rPr>
          <w:lang w:eastAsia="pl-PL"/>
        </w:rPr>
        <w:t>1. Obsługa kelnerska w obiekcie świadczącym usługi hotelarskie</w:t>
      </w:r>
    </w:p>
    <w:p w:rsidR="009C079C" w:rsidRDefault="009C079C" w:rsidP="009C079C">
      <w:pPr>
        <w:spacing w:line="240" w:lineRule="auto"/>
        <w:ind w:left="0"/>
        <w:contextualSpacing/>
        <w:rPr>
          <w:lang w:eastAsia="pl-PL"/>
        </w:rPr>
      </w:pPr>
      <w:r>
        <w:rPr>
          <w:lang w:eastAsia="pl-PL"/>
        </w:rPr>
        <w:t>2. Przewodnictwo turystyczne.</w:t>
      </w:r>
    </w:p>
    <w:p w:rsidR="00E25EE3" w:rsidRPr="00E25EE3" w:rsidRDefault="009C079C" w:rsidP="009C079C">
      <w:pPr>
        <w:spacing w:line="240" w:lineRule="auto"/>
        <w:ind w:left="0"/>
        <w:contextualSpacing/>
        <w:rPr>
          <w:lang w:eastAsia="pl-PL"/>
        </w:rPr>
      </w:pPr>
      <w:r>
        <w:rPr>
          <w:lang w:eastAsia="pl-PL"/>
        </w:rPr>
        <w:t xml:space="preserve">3. Kosmetologia </w:t>
      </w:r>
    </w:p>
    <w:p w:rsidR="00325632" w:rsidRPr="00DA4E89" w:rsidRDefault="001B4D52" w:rsidP="00E25EE3">
      <w:pPr>
        <w:pStyle w:val="Nagwek1"/>
        <w:ind w:left="0"/>
        <w:rPr>
          <w:rFonts w:eastAsia="Times New Roman"/>
          <w:b/>
          <w:lang w:eastAsia="pl-PL"/>
        </w:rPr>
      </w:pPr>
      <w:r w:rsidRPr="00DA4E89">
        <w:rPr>
          <w:rFonts w:eastAsia="Times New Roman"/>
          <w:b/>
          <w:lang w:eastAsia="pl-PL"/>
        </w:rPr>
        <w:t>Pracodawcy ( organizatorzy praktyk zawodowych)</w:t>
      </w:r>
    </w:p>
    <w:p w:rsidR="00BB25FA" w:rsidRDefault="00325632" w:rsidP="00E25EE3">
      <w:pPr>
        <w:ind w:left="0"/>
        <w:rPr>
          <w:bCs/>
          <w:lang w:eastAsia="pl-PL"/>
        </w:rPr>
      </w:pPr>
      <w:r w:rsidRPr="00325632">
        <w:rPr>
          <w:bCs/>
          <w:lang w:eastAsia="pl-PL"/>
        </w:rPr>
        <w:t>Novotel Kraków City West,</w:t>
      </w:r>
      <w:r>
        <w:rPr>
          <w:bCs/>
          <w:lang w:eastAsia="pl-PL"/>
        </w:rPr>
        <w:t xml:space="preserve"> </w:t>
      </w:r>
      <w:proofErr w:type="spellStart"/>
      <w:r w:rsidRPr="00325632">
        <w:rPr>
          <w:bCs/>
          <w:lang w:eastAsia="pl-PL"/>
        </w:rPr>
        <w:t>Vienna</w:t>
      </w:r>
      <w:proofErr w:type="spellEnd"/>
      <w:r w:rsidRPr="00325632">
        <w:rPr>
          <w:bCs/>
          <w:lang w:eastAsia="pl-PL"/>
        </w:rPr>
        <w:t xml:space="preserve"> House </w:t>
      </w:r>
      <w:proofErr w:type="spellStart"/>
      <w:r w:rsidRPr="00325632">
        <w:rPr>
          <w:bCs/>
          <w:lang w:eastAsia="pl-PL"/>
        </w:rPr>
        <w:t>Andel’s</w:t>
      </w:r>
      <w:proofErr w:type="spellEnd"/>
      <w:r w:rsidRPr="00325632">
        <w:rPr>
          <w:bCs/>
          <w:lang w:eastAsia="pl-PL"/>
        </w:rPr>
        <w:t xml:space="preserve"> </w:t>
      </w:r>
      <w:proofErr w:type="spellStart"/>
      <w:r w:rsidRPr="00325632">
        <w:rPr>
          <w:bCs/>
          <w:lang w:eastAsia="pl-PL"/>
        </w:rPr>
        <w:t>Cracow</w:t>
      </w:r>
      <w:proofErr w:type="spellEnd"/>
      <w:r w:rsidRPr="00834058">
        <w:rPr>
          <w:bCs/>
          <w:lang w:eastAsia="pl-PL"/>
        </w:rPr>
        <w:t xml:space="preserve">, </w:t>
      </w:r>
      <w:r w:rsidRPr="00325632">
        <w:rPr>
          <w:bCs/>
          <w:lang w:eastAsia="pl-PL"/>
        </w:rPr>
        <w:t xml:space="preserve">Ibis </w:t>
      </w:r>
      <w:proofErr w:type="spellStart"/>
      <w:r w:rsidRPr="00325632">
        <w:rPr>
          <w:bCs/>
          <w:lang w:eastAsia="pl-PL"/>
        </w:rPr>
        <w:t>budget</w:t>
      </w:r>
      <w:proofErr w:type="spellEnd"/>
      <w:r w:rsidRPr="00325632">
        <w:rPr>
          <w:bCs/>
          <w:lang w:eastAsia="pl-PL"/>
        </w:rPr>
        <w:t xml:space="preserve"> Kraków Star</w:t>
      </w:r>
      <w:r>
        <w:rPr>
          <w:bCs/>
          <w:lang w:eastAsia="pl-PL"/>
        </w:rPr>
        <w:t>e Miasto, Hotel Mercure Kraków,</w:t>
      </w:r>
      <w:r w:rsidRPr="00325632">
        <w:rPr>
          <w:bCs/>
          <w:lang w:eastAsia="pl-PL"/>
        </w:rPr>
        <w:t xml:space="preserve"> Dwór w Tomaszowicach,</w:t>
      </w:r>
      <w:r>
        <w:rPr>
          <w:bCs/>
          <w:lang w:eastAsia="pl-PL"/>
        </w:rPr>
        <w:t xml:space="preserve"> </w:t>
      </w:r>
      <w:r w:rsidRPr="00325632">
        <w:rPr>
          <w:bCs/>
          <w:lang w:eastAsia="pl-PL"/>
        </w:rPr>
        <w:t xml:space="preserve"> Ośrodek Wypoczynkowy „Familijni” w Pogorzelicy,</w:t>
      </w:r>
      <w:r>
        <w:rPr>
          <w:bCs/>
          <w:lang w:eastAsia="pl-PL"/>
        </w:rPr>
        <w:t xml:space="preserve"> Margerita – Hotel i Restauracja</w:t>
      </w:r>
      <w:r w:rsidR="00666BF3">
        <w:rPr>
          <w:bCs/>
          <w:lang w:eastAsia="pl-PL"/>
        </w:rPr>
        <w:t xml:space="preserve">, </w:t>
      </w:r>
      <w:r>
        <w:rPr>
          <w:bCs/>
          <w:lang w:eastAsia="pl-PL"/>
        </w:rPr>
        <w:t xml:space="preserve"> </w:t>
      </w:r>
      <w:r w:rsidR="00666BF3" w:rsidRPr="00666BF3">
        <w:rPr>
          <w:bCs/>
          <w:lang w:eastAsia="pl-PL"/>
        </w:rPr>
        <w:t>Hotel Kościuszko,</w:t>
      </w:r>
      <w:r w:rsidR="00666BF3">
        <w:rPr>
          <w:bCs/>
          <w:lang w:eastAsia="pl-PL"/>
        </w:rPr>
        <w:t xml:space="preserve"> U Elizy,</w:t>
      </w:r>
      <w:r w:rsidR="001B4D52">
        <w:rPr>
          <w:bCs/>
          <w:lang w:eastAsia="pl-PL"/>
        </w:rPr>
        <w:t xml:space="preserve"> </w:t>
      </w:r>
      <w:r w:rsidR="00666BF3">
        <w:rPr>
          <w:bCs/>
          <w:lang w:eastAsia="pl-PL"/>
        </w:rPr>
        <w:t>Zajazd Wilczy Apetyt, Restauracja i Pizzeria</w:t>
      </w:r>
      <w:r w:rsidR="00666BF3" w:rsidRPr="00666BF3">
        <w:rPr>
          <w:bCs/>
          <w:lang w:eastAsia="pl-PL"/>
        </w:rPr>
        <w:t xml:space="preserve"> </w:t>
      </w:r>
      <w:r w:rsidR="00666BF3">
        <w:rPr>
          <w:bCs/>
          <w:lang w:eastAsia="pl-PL"/>
        </w:rPr>
        <w:t xml:space="preserve">Vitalia, </w:t>
      </w:r>
      <w:r w:rsidR="001B4D52">
        <w:rPr>
          <w:bCs/>
          <w:lang w:eastAsia="pl-PL"/>
        </w:rPr>
        <w:t>Kawiarnia Kavova</w:t>
      </w:r>
      <w:r>
        <w:rPr>
          <w:bCs/>
          <w:lang w:eastAsia="pl-PL"/>
        </w:rPr>
        <w:t xml:space="preserve"> </w:t>
      </w:r>
    </w:p>
    <w:p w:rsidR="00325632" w:rsidRDefault="00325632" w:rsidP="00E25EE3">
      <w:pPr>
        <w:ind w:left="0"/>
        <w:rPr>
          <w:bCs/>
          <w:lang w:eastAsia="pl-PL"/>
        </w:rPr>
      </w:pPr>
      <w:r w:rsidRPr="00834058">
        <w:rPr>
          <w:bCs/>
          <w:lang w:val="en-AU" w:eastAsia="pl-PL"/>
        </w:rPr>
        <w:t xml:space="preserve">Firma </w:t>
      </w:r>
      <w:proofErr w:type="spellStart"/>
      <w:r w:rsidRPr="00834058">
        <w:rPr>
          <w:bCs/>
          <w:lang w:val="en-AU" w:eastAsia="pl-PL"/>
        </w:rPr>
        <w:t>Tennis&amp;Country</w:t>
      </w:r>
      <w:proofErr w:type="spellEnd"/>
      <w:r w:rsidRPr="00834058">
        <w:rPr>
          <w:bCs/>
          <w:lang w:val="en-AU" w:eastAsia="pl-PL"/>
        </w:rPr>
        <w:t xml:space="preserve"> Club w </w:t>
      </w:r>
      <w:proofErr w:type="spellStart"/>
      <w:r w:rsidRPr="00834058">
        <w:rPr>
          <w:bCs/>
          <w:lang w:val="en-AU" w:eastAsia="pl-PL"/>
        </w:rPr>
        <w:t>Giebułtowie</w:t>
      </w:r>
      <w:proofErr w:type="spellEnd"/>
      <w:r w:rsidR="00BB25FA" w:rsidRPr="00834058">
        <w:rPr>
          <w:bCs/>
          <w:lang w:val="en-AU" w:eastAsia="pl-PL"/>
        </w:rPr>
        <w:t xml:space="preserve">. </w:t>
      </w:r>
      <w:r w:rsidR="00BB25FA" w:rsidRPr="00BB25FA">
        <w:rPr>
          <w:bCs/>
          <w:lang w:eastAsia="pl-PL"/>
        </w:rPr>
        <w:t>Ten nowoczesny kompleks sportowo – rekreacyjny jest sąsiadem szkoły i oferuje: hotel, restaurację, korty tenisowe, fitness, spa i basen.</w:t>
      </w:r>
    </w:p>
    <w:p w:rsidR="00E25EE3" w:rsidRPr="00121B50" w:rsidRDefault="00E25EE3" w:rsidP="00E25EE3">
      <w:pPr>
        <w:pStyle w:val="Nagwek1"/>
        <w:ind w:left="0"/>
        <w:rPr>
          <w:b/>
          <w:lang w:eastAsia="pl-PL"/>
        </w:rPr>
      </w:pPr>
      <w:r w:rsidRPr="00121B50">
        <w:rPr>
          <w:b/>
          <w:lang w:eastAsia="pl-PL"/>
        </w:rPr>
        <w:lastRenderedPageBreak/>
        <w:t>Kariera</w:t>
      </w:r>
    </w:p>
    <w:p w:rsidR="00E25EE3" w:rsidRPr="00E25EE3" w:rsidRDefault="00E25EE3" w:rsidP="009C07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E25E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Hotelarz zajmuje się organizacją i świadczeniem usług noclegowych i gastronomicznych oraz innych usług związanych z pobytem gościa w obiekcie hotelarskim. </w:t>
      </w:r>
      <w:r w:rsidRPr="00E25EE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Ustala zestaw</w:t>
      </w:r>
      <w:r w:rsidRPr="00E25E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oferowanych usług hotelarskich, sposób ich świadczenia oraz opracowuje politykę handlową. Współpracuje z innymi instytucjami oferującymi usługi hotelarskie oraz zbiera opinie o preferencjach klientów, analizuje oferty konkurencji i na bieżąco obserwuje rynek hotelarski.</w:t>
      </w:r>
      <w:r w:rsidRPr="00E25EE3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 </w:t>
      </w:r>
      <w:r w:rsidRPr="00E25E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 tej pracy na pewno nie można popaść w rutynę – wynika to z nieustannie zmieniających się gości i konieczności zindywidualizowanego podejścia do ich potrzeb i wymagań.</w:t>
      </w:r>
    </w:p>
    <w:p w:rsidR="00E25EE3" w:rsidRPr="00E25EE3" w:rsidRDefault="00E25EE3" w:rsidP="00E25E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E25E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Trendy rozwojowe i doświadczenia wielu krajów na całym świecie wskazują, że jest to zawód rozwojowy i wymagający coraz wyższych kwalifikacji, ponieważ wymagania gości hotelowych ciągle rosną i aby im sprostać należy cały czas podnosić ogólny standard usług.</w:t>
      </w:r>
    </w:p>
    <w:p w:rsidR="00E25EE3" w:rsidRDefault="00E25EE3" w:rsidP="00E25E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E25E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Poziom usług świadczonych przez hotelarza, obok ceny, jest podstawowym kryterium </w:t>
      </w:r>
      <w:r w:rsidRPr="00E25EE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przesądzającym o wyborze hotelu przez klienta.</w:t>
      </w:r>
    </w:p>
    <w:p w:rsidR="00673449" w:rsidRPr="00DA4E89" w:rsidRDefault="00673449" w:rsidP="00673449">
      <w:pPr>
        <w:pStyle w:val="Nagwek1"/>
        <w:ind w:left="0"/>
        <w:rPr>
          <w:b/>
          <w:lang w:eastAsia="pl-PL"/>
        </w:rPr>
      </w:pPr>
      <w:r w:rsidRPr="00DA4E89">
        <w:rPr>
          <w:b/>
          <w:lang w:eastAsia="pl-PL"/>
        </w:rPr>
        <w:t>Kadra zawodowa</w:t>
      </w:r>
    </w:p>
    <w:p w:rsidR="00E25EE3" w:rsidRDefault="00673449" w:rsidP="00BB25FA">
      <w:pPr>
        <w:spacing w:line="240" w:lineRule="auto"/>
        <w:ind w:left="0"/>
        <w:contextualSpacing/>
        <w:rPr>
          <w:lang w:eastAsia="pl-PL"/>
        </w:rPr>
      </w:pPr>
      <w:r>
        <w:rPr>
          <w:lang w:eastAsia="pl-PL"/>
        </w:rPr>
        <w:t>mgr Agnieszka Kopijka</w:t>
      </w:r>
    </w:p>
    <w:p w:rsidR="00673449" w:rsidRDefault="00673449" w:rsidP="00BB25FA">
      <w:pPr>
        <w:spacing w:line="240" w:lineRule="auto"/>
        <w:ind w:left="0"/>
        <w:contextualSpacing/>
        <w:rPr>
          <w:lang w:eastAsia="pl-PL"/>
        </w:rPr>
      </w:pPr>
      <w:r>
        <w:rPr>
          <w:lang w:eastAsia="pl-PL"/>
        </w:rPr>
        <w:t>mgr Agata Łagoda</w:t>
      </w:r>
    </w:p>
    <w:p w:rsidR="00673449" w:rsidRDefault="00673449" w:rsidP="00BB25FA">
      <w:pPr>
        <w:spacing w:line="240" w:lineRule="auto"/>
        <w:ind w:left="0"/>
        <w:contextualSpacing/>
        <w:rPr>
          <w:lang w:eastAsia="pl-PL"/>
        </w:rPr>
      </w:pPr>
      <w:r>
        <w:rPr>
          <w:lang w:eastAsia="pl-PL"/>
        </w:rPr>
        <w:t>mgr Małgorzta Burka</w:t>
      </w:r>
    </w:p>
    <w:p w:rsidR="00673449" w:rsidRDefault="00673449" w:rsidP="00BB25FA">
      <w:pPr>
        <w:spacing w:line="240" w:lineRule="auto"/>
        <w:ind w:left="0"/>
        <w:contextualSpacing/>
        <w:rPr>
          <w:lang w:eastAsia="pl-PL"/>
        </w:rPr>
      </w:pPr>
      <w:r>
        <w:rPr>
          <w:lang w:eastAsia="pl-PL"/>
        </w:rPr>
        <w:t>mgr Jolanta Kolażyn Kądziołka</w:t>
      </w:r>
    </w:p>
    <w:p w:rsidR="00673449" w:rsidRDefault="00673449" w:rsidP="00673449">
      <w:pPr>
        <w:ind w:left="0"/>
        <w:rPr>
          <w:lang w:eastAsia="pl-PL"/>
        </w:rPr>
      </w:pPr>
    </w:p>
    <w:p w:rsidR="00121B50" w:rsidRDefault="00121B50" w:rsidP="00673449">
      <w:pPr>
        <w:ind w:left="0"/>
        <w:rPr>
          <w:lang w:eastAsia="pl-PL"/>
        </w:rPr>
      </w:pPr>
    </w:p>
    <w:p w:rsidR="00121B50" w:rsidRDefault="00121B50" w:rsidP="00673449">
      <w:pPr>
        <w:ind w:left="0"/>
        <w:rPr>
          <w:lang w:eastAsia="pl-PL"/>
        </w:rPr>
      </w:pPr>
    </w:p>
    <w:p w:rsidR="00121B50" w:rsidRDefault="00121B50" w:rsidP="00673449">
      <w:pPr>
        <w:ind w:left="0"/>
        <w:rPr>
          <w:lang w:eastAsia="pl-PL"/>
        </w:rPr>
      </w:pPr>
    </w:p>
    <w:p w:rsidR="00121B50" w:rsidRDefault="00121B50" w:rsidP="00673449">
      <w:pPr>
        <w:ind w:left="0"/>
        <w:rPr>
          <w:lang w:eastAsia="pl-PL"/>
        </w:rPr>
      </w:pPr>
    </w:p>
    <w:p w:rsidR="00121B50" w:rsidRDefault="00121B50" w:rsidP="00673449">
      <w:pPr>
        <w:ind w:left="0"/>
        <w:rPr>
          <w:lang w:eastAsia="pl-PL"/>
        </w:rPr>
      </w:pPr>
    </w:p>
    <w:p w:rsidR="00121B50" w:rsidRDefault="00121B50" w:rsidP="00673449">
      <w:pPr>
        <w:ind w:left="0"/>
        <w:rPr>
          <w:lang w:eastAsia="pl-PL"/>
        </w:rPr>
      </w:pPr>
    </w:p>
    <w:p w:rsidR="00121B50" w:rsidRDefault="00121B50" w:rsidP="00673449">
      <w:pPr>
        <w:ind w:left="0"/>
        <w:rPr>
          <w:lang w:eastAsia="pl-PL"/>
        </w:rPr>
      </w:pPr>
    </w:p>
    <w:p w:rsidR="00121B50" w:rsidRDefault="00121B50" w:rsidP="00673449">
      <w:pPr>
        <w:ind w:left="0"/>
        <w:rPr>
          <w:lang w:eastAsia="pl-PL"/>
        </w:rPr>
      </w:pPr>
    </w:p>
    <w:p w:rsidR="00121B50" w:rsidRDefault="00121B50" w:rsidP="00673449">
      <w:pPr>
        <w:ind w:left="0"/>
        <w:rPr>
          <w:lang w:eastAsia="pl-PL"/>
        </w:rPr>
      </w:pPr>
    </w:p>
    <w:p w:rsidR="00121B50" w:rsidRDefault="00121B50" w:rsidP="00673449">
      <w:pPr>
        <w:ind w:left="0"/>
        <w:rPr>
          <w:lang w:eastAsia="pl-PL"/>
        </w:rPr>
      </w:pPr>
    </w:p>
    <w:p w:rsidR="00121B50" w:rsidRDefault="00121B50" w:rsidP="00673449">
      <w:pPr>
        <w:ind w:left="0"/>
        <w:rPr>
          <w:lang w:eastAsia="pl-PL"/>
        </w:rPr>
      </w:pPr>
    </w:p>
    <w:p w:rsidR="00BE250E" w:rsidRPr="00E25EE3" w:rsidRDefault="00BE250E" w:rsidP="00673449">
      <w:pPr>
        <w:ind w:left="0"/>
        <w:rPr>
          <w:lang w:eastAsia="pl-PL"/>
        </w:rPr>
      </w:pPr>
    </w:p>
    <w:p w:rsidR="00121B50" w:rsidRPr="00121B50" w:rsidRDefault="00121B50" w:rsidP="00121B50">
      <w:pPr>
        <w:pBdr>
          <w:top w:val="single" w:sz="4" w:space="1" w:color="auto"/>
        </w:pBdr>
        <w:spacing w:after="0" w:line="240" w:lineRule="auto"/>
        <w:ind w:left="-142" w:right="-286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21B50">
        <w:rPr>
          <w:rFonts w:ascii="Arial" w:eastAsia="Times New Roman" w:hAnsi="Arial" w:cs="Arial"/>
          <w:sz w:val="20"/>
          <w:szCs w:val="20"/>
          <w:lang w:val="en-US" w:eastAsia="pl-PL"/>
        </w:rPr>
        <w:t>tel. 12-419-20-19, 12-419-70-18</w:t>
      </w:r>
      <w:r w:rsidRPr="00121B50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fax. 12-419-26-29 </w:t>
      </w:r>
      <w:r w:rsidRPr="00121B50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hyperlink r:id="rId5" w:history="1">
        <w:r w:rsidRPr="00121B50">
          <w:rPr>
            <w:rFonts w:ascii="Arial" w:eastAsia="Times New Roman" w:hAnsi="Arial" w:cs="Arial"/>
            <w:i/>
            <w:sz w:val="20"/>
            <w:szCs w:val="20"/>
            <w:u w:val="single"/>
            <w:lang w:val="en-US" w:eastAsia="pl-PL"/>
          </w:rPr>
          <w:t>www.zsp.giebultow.pl</w:t>
        </w:r>
      </w:hyperlink>
      <w:r w:rsidRPr="00121B50">
        <w:rPr>
          <w:rFonts w:ascii="Arial" w:eastAsia="Times New Roman" w:hAnsi="Arial" w:cs="Arial"/>
          <w:i/>
          <w:sz w:val="20"/>
          <w:szCs w:val="20"/>
          <w:lang w:val="en-US" w:eastAsia="pl-PL"/>
        </w:rPr>
        <w:tab/>
        <w:t xml:space="preserve">                                         e-mail: </w:t>
      </w:r>
      <w:bookmarkStart w:id="0" w:name="_GoBack"/>
      <w:bookmarkEnd w:id="0"/>
      <w:r w:rsidR="00834058">
        <w:rPr>
          <w:rFonts w:ascii="Arial" w:eastAsia="Times New Roman" w:hAnsi="Arial" w:cs="Arial"/>
          <w:i/>
          <w:sz w:val="20"/>
          <w:szCs w:val="20"/>
          <w:u w:val="single"/>
          <w:lang w:val="en-US" w:eastAsia="pl-PL"/>
        </w:rPr>
        <w:fldChar w:fldCharType="begin"/>
      </w:r>
      <w:r w:rsidR="00834058">
        <w:rPr>
          <w:rFonts w:ascii="Arial" w:eastAsia="Times New Roman" w:hAnsi="Arial" w:cs="Arial"/>
          <w:i/>
          <w:sz w:val="20"/>
          <w:szCs w:val="20"/>
          <w:u w:val="single"/>
          <w:lang w:val="en-US" w:eastAsia="pl-PL"/>
        </w:rPr>
        <w:instrText xml:space="preserve"> HYPERLINK "mailto:sekretariat@zsp.giebultow.pl" </w:instrText>
      </w:r>
      <w:r w:rsidR="00834058">
        <w:rPr>
          <w:rFonts w:ascii="Arial" w:eastAsia="Times New Roman" w:hAnsi="Arial" w:cs="Arial"/>
          <w:i/>
          <w:sz w:val="20"/>
          <w:szCs w:val="20"/>
          <w:u w:val="single"/>
          <w:lang w:val="en-US" w:eastAsia="pl-PL"/>
        </w:rPr>
        <w:fldChar w:fldCharType="separate"/>
      </w:r>
      <w:r w:rsidR="00834058" w:rsidRPr="00D0072B">
        <w:rPr>
          <w:rStyle w:val="Hipercze"/>
          <w:rFonts w:ascii="Arial" w:eastAsia="Times New Roman" w:hAnsi="Arial" w:cs="Arial"/>
          <w:i/>
          <w:sz w:val="20"/>
          <w:szCs w:val="20"/>
          <w:lang w:val="en-US" w:eastAsia="pl-PL"/>
        </w:rPr>
        <w:t>sekretariat@zsp.giebultow.pl</w:t>
      </w:r>
      <w:r w:rsidR="00834058">
        <w:rPr>
          <w:rFonts w:ascii="Arial" w:eastAsia="Times New Roman" w:hAnsi="Arial" w:cs="Arial"/>
          <w:i/>
          <w:sz w:val="20"/>
          <w:szCs w:val="20"/>
          <w:u w:val="single"/>
          <w:lang w:val="en-US" w:eastAsia="pl-PL"/>
        </w:rPr>
        <w:fldChar w:fldCharType="end"/>
      </w:r>
    </w:p>
    <w:p w:rsidR="00F277C2" w:rsidRPr="00834058" w:rsidRDefault="00F277C2" w:rsidP="00F277C2">
      <w:pPr>
        <w:rPr>
          <w:lang w:val="en-AU"/>
        </w:rPr>
      </w:pPr>
    </w:p>
    <w:sectPr w:rsidR="00F277C2" w:rsidRPr="00834058" w:rsidSect="000E4C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E0"/>
    <w:rsid w:val="000E4CAA"/>
    <w:rsid w:val="00121B50"/>
    <w:rsid w:val="00136E20"/>
    <w:rsid w:val="001B4D52"/>
    <w:rsid w:val="002A063A"/>
    <w:rsid w:val="00325632"/>
    <w:rsid w:val="00666BF3"/>
    <w:rsid w:val="00673449"/>
    <w:rsid w:val="008200C8"/>
    <w:rsid w:val="00834058"/>
    <w:rsid w:val="008C45E0"/>
    <w:rsid w:val="009C079C"/>
    <w:rsid w:val="00BB25FA"/>
    <w:rsid w:val="00BE250E"/>
    <w:rsid w:val="00DA4E89"/>
    <w:rsid w:val="00E25EE3"/>
    <w:rsid w:val="00F2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22D1"/>
  <w15:chartTrackingRefBased/>
  <w15:docId w15:val="{5375CADA-6AF1-46C7-914C-D98D5BD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  <w:ind w:left="7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20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34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.giebulto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AZ</cp:lastModifiedBy>
  <cp:revision>2</cp:revision>
  <dcterms:created xsi:type="dcterms:W3CDTF">2022-04-11T19:01:00Z</dcterms:created>
  <dcterms:modified xsi:type="dcterms:W3CDTF">2022-04-11T19:01:00Z</dcterms:modified>
</cp:coreProperties>
</file>