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B" w:rsidRDefault="00A00CFB" w:rsidP="00CF56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0CFB" w:rsidRPr="00A00CFB" w:rsidRDefault="00A00CFB" w:rsidP="00CF565E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8"/>
          <w:szCs w:val="28"/>
        </w:rPr>
        <w:t>Úvod</w:t>
      </w:r>
    </w:p>
    <w:p w:rsidR="00A00CFB" w:rsidRDefault="00A00CFB" w:rsidP="00CF56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565E" w:rsidRPr="00BF6068" w:rsidRDefault="00CF565E" w:rsidP="00CF565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sz w:val="24"/>
          <w:szCs w:val="24"/>
        </w:rPr>
        <w:t xml:space="preserve">Profesijný rozvoj je v ustanovení charakterizovaný ako proces, v ktorom pedagogický zamestnanec </w:t>
      </w:r>
    </w:p>
    <w:p w:rsidR="00CF565E" w:rsidRPr="00BF6068" w:rsidRDefault="00BF6068" w:rsidP="00CF565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sz w:val="24"/>
          <w:szCs w:val="24"/>
        </w:rPr>
        <w:sym w:font="Wingdings" w:char="F06C"/>
      </w:r>
      <w:r w:rsidR="00CF565E" w:rsidRPr="00BF6068">
        <w:rPr>
          <w:rFonts w:ascii="Times New Roman" w:hAnsi="Times New Roman" w:cs="Times New Roman"/>
          <w:sz w:val="24"/>
          <w:szCs w:val="24"/>
        </w:rPr>
        <w:t xml:space="preserve"> získava, </w:t>
      </w:r>
    </w:p>
    <w:p w:rsidR="00CF565E" w:rsidRPr="00BF6068" w:rsidRDefault="00BF6068" w:rsidP="00CF565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sz w:val="24"/>
          <w:szCs w:val="24"/>
        </w:rPr>
        <w:sym w:font="Wingdings" w:char="F06C"/>
      </w:r>
      <w:r w:rsidR="00CF565E" w:rsidRPr="00BF6068">
        <w:rPr>
          <w:rFonts w:ascii="Times New Roman" w:hAnsi="Times New Roman" w:cs="Times New Roman"/>
          <w:sz w:val="24"/>
          <w:szCs w:val="24"/>
        </w:rPr>
        <w:t xml:space="preserve"> rozširuje a </w:t>
      </w:r>
    </w:p>
    <w:p w:rsidR="00CF565E" w:rsidRPr="00BF6068" w:rsidRDefault="00BF6068" w:rsidP="00CF565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sz w:val="24"/>
          <w:szCs w:val="24"/>
        </w:rPr>
        <w:sym w:font="Wingdings" w:char="F06C"/>
      </w:r>
      <w:r w:rsidR="00CF565E" w:rsidRPr="00BF6068">
        <w:rPr>
          <w:rFonts w:ascii="Times New Roman" w:hAnsi="Times New Roman" w:cs="Times New Roman"/>
          <w:sz w:val="24"/>
          <w:szCs w:val="24"/>
        </w:rPr>
        <w:t xml:space="preserve"> udržiava požadované profesijné kompetencie. </w:t>
      </w:r>
    </w:p>
    <w:p w:rsidR="00CF565E" w:rsidRPr="00BF6068" w:rsidRDefault="00CF565E" w:rsidP="00CF565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sz w:val="24"/>
          <w:szCs w:val="24"/>
        </w:rPr>
        <w:t xml:space="preserve">Súčasťou profesijného rozvoja sa stáva aj overovanie profesijných kompetencií formou atestácií, čím sa </w:t>
      </w:r>
      <w:proofErr w:type="spellStart"/>
      <w:r w:rsidRPr="00BF6068">
        <w:rPr>
          <w:rFonts w:ascii="Times New Roman" w:hAnsi="Times New Roman" w:cs="Times New Roman"/>
          <w:sz w:val="24"/>
          <w:szCs w:val="24"/>
        </w:rPr>
        <w:t>zosúlaďuje</w:t>
      </w:r>
      <w:proofErr w:type="spellEnd"/>
      <w:r w:rsidRPr="00BF6068">
        <w:rPr>
          <w:rFonts w:ascii="Times New Roman" w:hAnsi="Times New Roman" w:cs="Times New Roman"/>
          <w:sz w:val="24"/>
          <w:szCs w:val="24"/>
        </w:rPr>
        <w:t xml:space="preserve"> spoločenská potreba skvalitňovať výchovu a vzdelávanie s osobnými potrebami</w:t>
      </w:r>
    </w:p>
    <w:p w:rsidR="00500A12" w:rsidRPr="00BF6068" w:rsidRDefault="00500A12" w:rsidP="00CF565E">
      <w:pPr>
        <w:pStyle w:val="Bezriadkovania"/>
        <w:rPr>
          <w:rFonts w:ascii="Times New Roman" w:hAnsi="Times New Roman" w:cs="Times New Roman"/>
          <w:iCs/>
          <w:sz w:val="24"/>
          <w:szCs w:val="24"/>
        </w:rPr>
      </w:pPr>
      <w:r w:rsidRPr="00BF6068">
        <w:rPr>
          <w:rFonts w:ascii="Times New Roman" w:hAnsi="Times New Roman" w:cs="Times New Roman"/>
          <w:iCs/>
          <w:sz w:val="24"/>
          <w:szCs w:val="24"/>
        </w:rPr>
        <w:t>pedagogických zamestnancov a odborných zamestnancov udržiavať a zvyšovať svoj ekonomický status, ako aj s osobnou potrebou sebarealizácie a uznania.</w:t>
      </w:r>
    </w:p>
    <w:p w:rsidR="00500A12" w:rsidRPr="00BF6068" w:rsidRDefault="00500A12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sz w:val="24"/>
          <w:szCs w:val="24"/>
        </w:rPr>
        <w:t xml:space="preserve">Profesijný rozvoj </w:t>
      </w:r>
    </w:p>
    <w:p w:rsidR="00500A12" w:rsidRPr="00BF6068" w:rsidRDefault="00500A12" w:rsidP="00BF606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 xml:space="preserve">(1) Profesijný rozvoj je proces </w:t>
      </w:r>
    </w:p>
    <w:p w:rsidR="00500A12" w:rsidRPr="00BF6068" w:rsidRDefault="00500A12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>a)</w:t>
      </w:r>
      <w:r w:rsidRPr="00BF6068">
        <w:rPr>
          <w:rFonts w:ascii="Times New Roman" w:hAnsi="Times New Roman" w:cs="Times New Roman"/>
          <w:sz w:val="24"/>
          <w:szCs w:val="24"/>
        </w:rPr>
        <w:t xml:space="preserve"> prehlbovania, zdokonaľovania a rozširovania profesijných kompetencií, </w:t>
      </w:r>
    </w:p>
    <w:p w:rsidR="00BF6068" w:rsidRPr="00BF6068" w:rsidRDefault="00500A12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>b)</w:t>
      </w:r>
      <w:r w:rsidRPr="00BF6068">
        <w:rPr>
          <w:rFonts w:ascii="Times New Roman" w:hAnsi="Times New Roman" w:cs="Times New Roman"/>
          <w:sz w:val="24"/>
          <w:szCs w:val="24"/>
        </w:rPr>
        <w:t xml:space="preserve"> získavania profesijných kompetencií na výkon špecializovaných činností alebo na výkon činnosti </w:t>
      </w:r>
    </w:p>
    <w:p w:rsidR="00500A12" w:rsidRPr="00BF6068" w:rsidRDefault="00BF6068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sz w:val="24"/>
          <w:szCs w:val="24"/>
        </w:rPr>
        <w:t xml:space="preserve">    </w:t>
      </w:r>
      <w:r w:rsidR="00500A12" w:rsidRPr="00BF6068">
        <w:rPr>
          <w:rFonts w:ascii="Times New Roman" w:hAnsi="Times New Roman" w:cs="Times New Roman"/>
          <w:sz w:val="24"/>
          <w:szCs w:val="24"/>
        </w:rPr>
        <w:t xml:space="preserve">vedúceho pedagogického zamestnanca alebo výkon činnosti vedúceho odborného zamestnanca, </w:t>
      </w:r>
    </w:p>
    <w:p w:rsidR="00500A12" w:rsidRPr="00BF6068" w:rsidRDefault="00500A12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BF6068">
        <w:rPr>
          <w:rFonts w:ascii="Times New Roman" w:hAnsi="Times New Roman" w:cs="Times New Roman"/>
          <w:sz w:val="24"/>
          <w:szCs w:val="24"/>
        </w:rPr>
        <w:t xml:space="preserve">získavania profesijných kompetencií vyššieho </w:t>
      </w:r>
      <w:proofErr w:type="spellStart"/>
      <w:r w:rsidRPr="00BF6068"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 w:rsidRPr="00BF6068">
        <w:rPr>
          <w:rFonts w:ascii="Times New Roman" w:hAnsi="Times New Roman" w:cs="Times New Roman"/>
          <w:sz w:val="24"/>
          <w:szCs w:val="24"/>
        </w:rPr>
        <w:t xml:space="preserve"> stupňa, </w:t>
      </w:r>
    </w:p>
    <w:p w:rsidR="00500A12" w:rsidRPr="00BF6068" w:rsidRDefault="00500A12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>d)</w:t>
      </w:r>
      <w:r w:rsidRPr="00BF6068">
        <w:rPr>
          <w:rFonts w:ascii="Times New Roman" w:hAnsi="Times New Roman" w:cs="Times New Roman"/>
          <w:sz w:val="24"/>
          <w:szCs w:val="24"/>
        </w:rPr>
        <w:t xml:space="preserve"> overovania profesijných kompetencií na zaradenie do vyššieho </w:t>
      </w:r>
      <w:proofErr w:type="spellStart"/>
      <w:r w:rsidRPr="00BF6068"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 w:rsidRPr="00BF6068">
        <w:rPr>
          <w:rFonts w:ascii="Times New Roman" w:hAnsi="Times New Roman" w:cs="Times New Roman"/>
          <w:sz w:val="24"/>
          <w:szCs w:val="24"/>
        </w:rPr>
        <w:t xml:space="preserve"> stupňa, </w:t>
      </w:r>
    </w:p>
    <w:p w:rsidR="00BF6068" w:rsidRDefault="00500A12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>e)</w:t>
      </w:r>
      <w:r w:rsidRPr="00BF6068">
        <w:rPr>
          <w:rFonts w:ascii="Times New Roman" w:hAnsi="Times New Roman" w:cs="Times New Roman"/>
          <w:sz w:val="24"/>
          <w:szCs w:val="24"/>
        </w:rPr>
        <w:t xml:space="preserve"> získavania vzdelania na splnenie kvalifikačných predpokladov na výkon ďalšej pracovnej </w:t>
      </w:r>
    </w:p>
    <w:p w:rsidR="00500A12" w:rsidRPr="00BF6068" w:rsidRDefault="00BF6068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0A12" w:rsidRPr="00BF6068">
        <w:rPr>
          <w:rFonts w:ascii="Times New Roman" w:hAnsi="Times New Roman" w:cs="Times New Roman"/>
          <w:sz w:val="24"/>
          <w:szCs w:val="24"/>
        </w:rPr>
        <w:t xml:space="preserve">činnosti alebo </w:t>
      </w:r>
    </w:p>
    <w:p w:rsidR="00500A12" w:rsidRPr="00BF6068" w:rsidRDefault="00500A12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>f)</w:t>
      </w:r>
      <w:r w:rsidRPr="00BF6068">
        <w:rPr>
          <w:rFonts w:ascii="Times New Roman" w:hAnsi="Times New Roman" w:cs="Times New Roman"/>
          <w:sz w:val="24"/>
          <w:szCs w:val="24"/>
        </w:rPr>
        <w:t xml:space="preserve"> využívania a hodnotenia získaných profesijných kompetencií. </w:t>
      </w:r>
    </w:p>
    <w:p w:rsidR="00BF6068" w:rsidRPr="00BF6068" w:rsidRDefault="00500A12" w:rsidP="00BF606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 xml:space="preserve">(2) Profesijný rozvoj sa uskutočňuje podľa profesijných štandardov a v súlade so súčasným </w:t>
      </w:r>
    </w:p>
    <w:p w:rsidR="00BF6068" w:rsidRDefault="00BF6068" w:rsidP="00BF606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0A12" w:rsidRPr="00BF6068">
        <w:rPr>
          <w:rFonts w:ascii="Times New Roman" w:hAnsi="Times New Roman" w:cs="Times New Roman"/>
          <w:b/>
          <w:sz w:val="24"/>
          <w:szCs w:val="24"/>
        </w:rPr>
        <w:t xml:space="preserve">vedeckým poznaním, odbornými a spoločenskými požiadavkami na výkon pracovnej </w:t>
      </w:r>
    </w:p>
    <w:p w:rsidR="00500A12" w:rsidRPr="00BF6068" w:rsidRDefault="00BF6068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0A12" w:rsidRPr="00BF6068">
        <w:rPr>
          <w:rFonts w:ascii="Times New Roman" w:hAnsi="Times New Roman" w:cs="Times New Roman"/>
          <w:b/>
          <w:sz w:val="24"/>
          <w:szCs w:val="24"/>
        </w:rPr>
        <w:t>činnosti.</w:t>
      </w:r>
      <w:r w:rsidR="00500A12" w:rsidRPr="00BF6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A12" w:rsidRPr="00BF6068" w:rsidRDefault="00500A12" w:rsidP="00BF606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 xml:space="preserve">(3) Profesijný rozvoj sa uskutočňuje prostredníctvom </w:t>
      </w:r>
    </w:p>
    <w:p w:rsidR="00500A12" w:rsidRPr="00BF6068" w:rsidRDefault="00500A12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>a)</w:t>
      </w:r>
      <w:r w:rsidRPr="00BF6068">
        <w:rPr>
          <w:rFonts w:ascii="Times New Roman" w:hAnsi="Times New Roman" w:cs="Times New Roman"/>
          <w:sz w:val="24"/>
          <w:szCs w:val="24"/>
        </w:rPr>
        <w:t xml:space="preserve"> vzdelávania, </w:t>
      </w:r>
    </w:p>
    <w:p w:rsidR="00BF6068" w:rsidRDefault="00500A12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>b)</w:t>
      </w:r>
      <w:r w:rsidRPr="00BF6068">
        <w:rPr>
          <w:rFonts w:ascii="Times New Roman" w:hAnsi="Times New Roman" w:cs="Times New Roman"/>
          <w:sz w:val="24"/>
          <w:szCs w:val="24"/>
        </w:rPr>
        <w:t xml:space="preserve"> tvorivej činnosti súvisiacej s výkonom pracovnej činnosti, najmä činnosti vedeckej, výskumnej, </w:t>
      </w:r>
    </w:p>
    <w:p w:rsidR="00500A12" w:rsidRPr="00BF6068" w:rsidRDefault="00BF6068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0A12" w:rsidRPr="00BF6068">
        <w:rPr>
          <w:rFonts w:ascii="Times New Roman" w:hAnsi="Times New Roman" w:cs="Times New Roman"/>
          <w:sz w:val="24"/>
          <w:szCs w:val="24"/>
        </w:rPr>
        <w:t xml:space="preserve">publikačnej alebo umeleckej, </w:t>
      </w:r>
    </w:p>
    <w:p w:rsidR="00500A12" w:rsidRPr="00BF6068" w:rsidRDefault="00500A12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>c)</w:t>
      </w:r>
      <w:r w:rsidRPr="00BF6068">
        <w:rPr>
          <w:rFonts w:ascii="Times New Roman" w:hAnsi="Times New Roman" w:cs="Times New Roman"/>
          <w:sz w:val="24"/>
          <w:szCs w:val="24"/>
        </w:rPr>
        <w:t xml:space="preserve"> sebavzdelávania a výkonu pracovnej činnosti alebo </w:t>
      </w:r>
    </w:p>
    <w:p w:rsidR="00500A12" w:rsidRPr="00BF6068" w:rsidRDefault="00500A12" w:rsidP="00BF60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>d)</w:t>
      </w:r>
      <w:r w:rsidRPr="00BF6068">
        <w:rPr>
          <w:rFonts w:ascii="Times New Roman" w:hAnsi="Times New Roman" w:cs="Times New Roman"/>
          <w:sz w:val="24"/>
          <w:szCs w:val="24"/>
        </w:rPr>
        <w:t xml:space="preserve"> absolvovania odbornej stáže zameranej na inovovanie profesijných kompetencií. </w:t>
      </w:r>
    </w:p>
    <w:p w:rsidR="00BF6068" w:rsidRDefault="00500A12" w:rsidP="00BF606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F6068">
        <w:rPr>
          <w:rFonts w:ascii="Times New Roman" w:hAnsi="Times New Roman" w:cs="Times New Roman"/>
          <w:b/>
          <w:sz w:val="24"/>
          <w:szCs w:val="24"/>
        </w:rPr>
        <w:t xml:space="preserve">(4) Profesijný rozvoj sa riadi podľa plánu profesijného rozvoja, ktorý vyplýva zo zamerania </w:t>
      </w:r>
    </w:p>
    <w:p w:rsidR="00BF6068" w:rsidRDefault="00BF6068" w:rsidP="00BF606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0A12" w:rsidRPr="00BF6068">
        <w:rPr>
          <w:rFonts w:ascii="Times New Roman" w:hAnsi="Times New Roman" w:cs="Times New Roman"/>
          <w:b/>
          <w:sz w:val="24"/>
          <w:szCs w:val="24"/>
        </w:rPr>
        <w:t xml:space="preserve">školy, </w:t>
      </w:r>
      <w:r w:rsidRPr="00BF6068">
        <w:rPr>
          <w:rFonts w:ascii="Times New Roman" w:hAnsi="Times New Roman" w:cs="Times New Roman"/>
          <w:b/>
          <w:sz w:val="24"/>
          <w:szCs w:val="24"/>
        </w:rPr>
        <w:t xml:space="preserve">alebo školského zariadenia Plán profesijného rozvoja vydáva riaditeľ po </w:t>
      </w:r>
    </w:p>
    <w:p w:rsidR="00BF6068" w:rsidRDefault="00BF6068" w:rsidP="00BF606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F6068">
        <w:rPr>
          <w:rFonts w:ascii="Times New Roman" w:hAnsi="Times New Roman" w:cs="Times New Roman"/>
          <w:b/>
          <w:sz w:val="24"/>
          <w:szCs w:val="24"/>
        </w:rPr>
        <w:t>prerokovaní so zriaďovateľom, zástupcami zamestnancov a v pedagogickej rade,</w:t>
      </w:r>
    </w:p>
    <w:p w:rsidR="00500A12" w:rsidRPr="00BF6068" w:rsidRDefault="00BF6068" w:rsidP="00BF606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F6068">
        <w:rPr>
          <w:rFonts w:ascii="Times New Roman" w:hAnsi="Times New Roman" w:cs="Times New Roman"/>
          <w:b/>
          <w:sz w:val="24"/>
          <w:szCs w:val="24"/>
        </w:rPr>
        <w:t xml:space="preserve"> ak je zriadená. </w:t>
      </w:r>
    </w:p>
    <w:p w:rsidR="00745264" w:rsidRDefault="00745264" w:rsidP="0074526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4587D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6" w:tgtFrame="_blank" w:history="1">
        <w:r w:rsidRPr="0074587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40 ods. 4 zákona č. 138/2019 Z. z.</w:t>
        </w:r>
      </w:hyperlink>
      <w:r w:rsidRPr="0074587D">
        <w:rPr>
          <w:rFonts w:ascii="Times New Roman" w:hAnsi="Times New Roman" w:cs="Times New Roman"/>
          <w:sz w:val="24"/>
          <w:szCs w:val="24"/>
        </w:rPr>
        <w:t xml:space="preserve"> v znení účinnom </w:t>
      </w:r>
      <w:r w:rsidRPr="0074587D">
        <w:rPr>
          <w:rStyle w:val="Siln"/>
          <w:rFonts w:ascii="Times New Roman" w:hAnsi="Times New Roman" w:cs="Times New Roman"/>
          <w:sz w:val="24"/>
          <w:szCs w:val="24"/>
        </w:rPr>
        <w:t xml:space="preserve">od 1. januára 2022 plán profesijného rozvoja vydáva riaditeľ </w:t>
      </w:r>
      <w:r w:rsidR="0074587D" w:rsidRPr="0074587D">
        <w:rPr>
          <w:rStyle w:val="Siln"/>
          <w:rFonts w:ascii="Times New Roman" w:hAnsi="Times New Roman" w:cs="Times New Roman"/>
          <w:sz w:val="24"/>
          <w:szCs w:val="24"/>
        </w:rPr>
        <w:t>školy</w:t>
      </w:r>
      <w:r w:rsidRPr="0074587D">
        <w:rPr>
          <w:rStyle w:val="Siln"/>
          <w:rFonts w:ascii="Times New Roman" w:hAnsi="Times New Roman" w:cs="Times New Roman"/>
          <w:sz w:val="24"/>
          <w:szCs w:val="24"/>
        </w:rPr>
        <w:t xml:space="preserve"> najmenej na jeden školský rok a najviac na päť školských rokov</w:t>
      </w:r>
      <w:r w:rsidRPr="0074587D">
        <w:rPr>
          <w:rFonts w:ascii="Times New Roman" w:hAnsi="Times New Roman" w:cs="Times New Roman"/>
          <w:sz w:val="24"/>
          <w:szCs w:val="24"/>
        </w:rPr>
        <w:t>.</w:t>
      </w:r>
      <w:r w:rsidRPr="007458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587D">
        <w:rPr>
          <w:rFonts w:ascii="Times New Roman" w:hAnsi="Times New Roman" w:cs="Times New Roman"/>
          <w:sz w:val="24"/>
          <w:szCs w:val="24"/>
        </w:rPr>
        <w:t>Z uvedeného vyplýva, že akékoľvek plánovanie je po novom viazané vždy na školský rok, nie na kalendárny rok.</w:t>
      </w:r>
    </w:p>
    <w:p w:rsidR="00A00CFB" w:rsidRPr="0074587D" w:rsidRDefault="00A00CFB" w:rsidP="0074526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45264" w:rsidRPr="00A00CFB" w:rsidRDefault="00745264" w:rsidP="00A00CFB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00CFB">
        <w:rPr>
          <w:rFonts w:ascii="Times New Roman" w:hAnsi="Times New Roman" w:cs="Times New Roman"/>
          <w:b/>
          <w:sz w:val="24"/>
          <w:szCs w:val="24"/>
          <w:lang w:eastAsia="sk-SK"/>
        </w:rPr>
        <w:t>Úloha riaditeľa vo vzťahu k tvo</w:t>
      </w:r>
      <w:r w:rsidR="00A00CFB" w:rsidRPr="00A00CF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rbe profesijného rozvoja PZ </w:t>
      </w:r>
      <w:r w:rsidRPr="00A00CF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má niekoľko rozmerov:</w:t>
      </w:r>
    </w:p>
    <w:p w:rsidR="00745264" w:rsidRPr="00745264" w:rsidRDefault="00745264" w:rsidP="00745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Zodpovednosť – riaditeľ </w:t>
      </w:r>
      <w:r w:rsidR="00A00C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zodpovedá za vzdelávanie PZ </w:t>
      </w: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 tvorbu plánu vzdelávania.</w:t>
      </w:r>
    </w:p>
    <w:p w:rsidR="00745264" w:rsidRPr="00745264" w:rsidRDefault="00745264" w:rsidP="00745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zabezpečenie – riaditeľ musí plánovať finančné prostriedky na plnenie plánu profesijného rozvoja na príslušné obdobie priamo v rozpočte školy.</w:t>
      </w:r>
    </w:p>
    <w:p w:rsidR="00745264" w:rsidRPr="00745264" w:rsidRDefault="00745264" w:rsidP="00745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>Mapovanie vzdelávacích potrieb PZ a OZ a hodnotenie týchto potrieb vo vzťahu k škole – analýza.</w:t>
      </w:r>
    </w:p>
    <w:p w:rsidR="00745264" w:rsidRPr="00745264" w:rsidRDefault="00745264" w:rsidP="00745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– riaditeľ školy priebežne kontroluje a vyhodnocuje plnenie plánu profesijného rozvoja.</w:t>
      </w:r>
    </w:p>
    <w:p w:rsidR="00745264" w:rsidRPr="00745264" w:rsidRDefault="00745264" w:rsidP="00745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– základom pre tvorbu plánu profesijného rozvo</w:t>
      </w:r>
      <w:r w:rsidR="0074587D">
        <w:rPr>
          <w:rFonts w:ascii="Times New Roman" w:eastAsia="Times New Roman" w:hAnsi="Times New Roman" w:cs="Times New Roman"/>
          <w:sz w:val="24"/>
          <w:szCs w:val="24"/>
          <w:lang w:eastAsia="sk-SK"/>
        </w:rPr>
        <w:t>ja má byť analýza</w:t>
      </w: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efektívnosti absolvovaných vzdelávacích ak</w:t>
      </w:r>
      <w:r w:rsidR="007458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tivít v predchádzajúcom období </w:t>
      </w: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vzťahu k potrebám školy a zamestnancov, zhodnotenie efektu absolvovaných vzdelávacích aktivít vo vzťahu k v</w:t>
      </w:r>
      <w:r w:rsidR="007458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ýkonu pracovnej činnosti PZ </w:t>
      </w: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>. Priebežné vyhodnocovanie pl</w:t>
      </w:r>
      <w:r w:rsidR="007458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nenia plánu profesijného PZ </w:t>
      </w: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byť jedn</w:t>
      </w:r>
      <w:r w:rsidR="007458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 zo súčastí hodnotenia PZ </w:t>
      </w: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ktorého zásady (kritériá na hodnotenie výsledkov a kvality výkonu pracovnej činnosti vyplývajúce zo školského vzdelávacieho programu, výchovného programu a individuálnych charakteristík školy) majú byť rozpracované v </w:t>
      </w: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pracovnom poriadku. Škola okrem toho môže mať prijatú aj vlastn</w:t>
      </w:r>
      <w:r w:rsidR="007458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 smernicu na hodnotenie PZ </w:t>
      </w:r>
      <w:r w:rsidRPr="00745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podrobnou úpravou kritérií, metód, foriem a spôsobov hodnotenia.</w:t>
      </w:r>
    </w:p>
    <w:p w:rsidR="00745264" w:rsidRPr="00A00CFB" w:rsidRDefault="00A00CFB" w:rsidP="00F07125">
      <w:pPr>
        <w:pStyle w:val="Bezriadkovania"/>
        <w:rPr>
          <w:lang w:eastAsia="sk-SK"/>
        </w:rPr>
      </w:pPr>
      <w:r w:rsidRPr="00F07125">
        <w:rPr>
          <w:rFonts w:ascii="Times New Roman" w:hAnsi="Times New Roman" w:cs="Times New Roman"/>
          <w:sz w:val="24"/>
          <w:szCs w:val="24"/>
          <w:lang w:eastAsia="sk-SK"/>
        </w:rPr>
        <w:t>2.</w:t>
      </w:r>
      <w:r>
        <w:rPr>
          <w:rFonts w:ascii="Garamond" w:hAnsi="Garamond"/>
          <w:sz w:val="24"/>
          <w:szCs w:val="24"/>
          <w:lang w:eastAsia="sk-SK"/>
        </w:rPr>
        <w:t xml:space="preserve">   </w:t>
      </w:r>
      <w:r>
        <w:rPr>
          <w:sz w:val="24"/>
          <w:szCs w:val="24"/>
          <w:lang w:eastAsia="sk-SK"/>
        </w:rPr>
        <w:t xml:space="preserve"> </w:t>
      </w:r>
      <w:r w:rsidRPr="00F07125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Ciele profesijného rozvoja v ZŠ s MŠ P.V. </w:t>
      </w:r>
      <w:proofErr w:type="spellStart"/>
      <w:r w:rsidRPr="00F07125">
        <w:rPr>
          <w:rFonts w:ascii="Times New Roman" w:hAnsi="Times New Roman" w:cs="Times New Roman"/>
          <w:b/>
          <w:sz w:val="28"/>
          <w:szCs w:val="28"/>
          <w:lang w:eastAsia="sk-SK"/>
        </w:rPr>
        <w:t>Rovnianka</w:t>
      </w:r>
      <w:proofErr w:type="spellEnd"/>
    </w:p>
    <w:p w:rsidR="00745264" w:rsidRPr="00A00CFB" w:rsidRDefault="00745264" w:rsidP="00A00CF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745264">
        <w:rPr>
          <w:lang w:eastAsia="sk-SK"/>
        </w:rPr>
        <w:t> </w:t>
      </w:r>
    </w:p>
    <w:p w:rsidR="00A20B36" w:rsidRDefault="00F67A19" w:rsidP="00E037CF">
      <w:pPr>
        <w:pStyle w:val="Bezriadkovania"/>
        <w:rPr>
          <w:rFonts w:ascii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  <w:lang w:eastAsia="sk-SK"/>
        </w:rPr>
        <w:t xml:space="preserve">           </w:t>
      </w:r>
      <w:r w:rsidR="00745264" w:rsidRPr="00E037CF">
        <w:rPr>
          <w:rFonts w:ascii="Times New Roman" w:hAnsi="Times New Roman" w:cs="Times New Roman"/>
          <w:b/>
          <w:lang w:eastAsia="sk-SK"/>
        </w:rPr>
        <w:t xml:space="preserve">Kvalita školy </w:t>
      </w:r>
      <w:r w:rsidR="00A00CFB">
        <w:rPr>
          <w:rFonts w:ascii="Times New Roman" w:hAnsi="Times New Roman" w:cs="Times New Roman"/>
          <w:b/>
          <w:lang w:eastAsia="sk-SK"/>
        </w:rPr>
        <w:t>je priamo závislá od profesijné</w:t>
      </w:r>
      <w:r w:rsidR="00745264" w:rsidRPr="00E037CF">
        <w:rPr>
          <w:rFonts w:ascii="Times New Roman" w:hAnsi="Times New Roman" w:cs="Times New Roman"/>
          <w:b/>
          <w:lang w:eastAsia="sk-SK"/>
        </w:rPr>
        <w:t>ho rozvoja a napredovania učiteľov, teda na celoživotnom (prie</w:t>
      </w:r>
      <w:r w:rsidR="00E037CF">
        <w:rPr>
          <w:rFonts w:ascii="Times New Roman" w:hAnsi="Times New Roman" w:cs="Times New Roman"/>
          <w:b/>
          <w:lang w:eastAsia="sk-SK"/>
        </w:rPr>
        <w:t>bežnom) vzdelávaní sa. Vedenie</w:t>
      </w:r>
      <w:r w:rsidR="00745264" w:rsidRPr="00E037CF">
        <w:rPr>
          <w:rFonts w:ascii="Times New Roman" w:hAnsi="Times New Roman" w:cs="Times New Roman"/>
          <w:b/>
          <w:lang w:eastAsia="sk-SK"/>
        </w:rPr>
        <w:t xml:space="preserve"> školy preto podporuje všetky formy vzdelávania pedagogických zamestnancov. </w:t>
      </w:r>
    </w:p>
    <w:p w:rsidR="00745264" w:rsidRDefault="00745264" w:rsidP="00E037CF">
      <w:pPr>
        <w:pStyle w:val="Bezriadkovania"/>
        <w:rPr>
          <w:rFonts w:ascii="Times New Roman" w:hAnsi="Times New Roman" w:cs="Times New Roman"/>
          <w:b/>
          <w:lang w:eastAsia="sk-SK"/>
        </w:rPr>
      </w:pPr>
      <w:r w:rsidRPr="00E037CF">
        <w:rPr>
          <w:rFonts w:ascii="Times New Roman" w:hAnsi="Times New Roman" w:cs="Times New Roman"/>
          <w:b/>
          <w:lang w:eastAsia="sk-SK"/>
        </w:rPr>
        <w:t>Medzi základné ciele</w:t>
      </w:r>
      <w:r w:rsidR="00CB63A2">
        <w:rPr>
          <w:rFonts w:ascii="Times New Roman" w:hAnsi="Times New Roman" w:cs="Times New Roman"/>
          <w:b/>
          <w:lang w:eastAsia="sk-SK"/>
        </w:rPr>
        <w:t xml:space="preserve"> vedenia ZŠ s MŠ P.V. </w:t>
      </w:r>
      <w:proofErr w:type="spellStart"/>
      <w:r w:rsidR="00CB63A2">
        <w:rPr>
          <w:rFonts w:ascii="Times New Roman" w:hAnsi="Times New Roman" w:cs="Times New Roman"/>
          <w:b/>
          <w:lang w:eastAsia="sk-SK"/>
        </w:rPr>
        <w:t>Rovnianka</w:t>
      </w:r>
      <w:proofErr w:type="spellEnd"/>
      <w:r w:rsidRPr="00E037CF">
        <w:rPr>
          <w:rFonts w:ascii="Times New Roman" w:hAnsi="Times New Roman" w:cs="Times New Roman"/>
          <w:b/>
          <w:lang w:eastAsia="sk-SK"/>
        </w:rPr>
        <w:t xml:space="preserve"> patrí:</w:t>
      </w:r>
    </w:p>
    <w:p w:rsidR="00A20B36" w:rsidRPr="00A20B36" w:rsidRDefault="00A20B36" w:rsidP="00E037CF">
      <w:pPr>
        <w:pStyle w:val="Bezriadkovania"/>
        <w:rPr>
          <w:rFonts w:ascii="Times New Roman" w:hAnsi="Times New Roman" w:cs="Times New Roman"/>
          <w:b/>
          <w:sz w:val="10"/>
          <w:szCs w:val="10"/>
          <w:lang w:eastAsia="sk-SK"/>
        </w:rPr>
      </w:pPr>
    </w:p>
    <w:p w:rsidR="005A3293" w:rsidRDefault="00A00C54" w:rsidP="00A20B36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a) </w:t>
      </w:r>
      <w:r w:rsidR="00A20B36">
        <w:rPr>
          <w:rFonts w:ascii="Times New Roman" w:hAnsi="Times New Roman" w:cs="Times New Roman"/>
          <w:lang w:eastAsia="sk-SK"/>
        </w:rPr>
        <w:t xml:space="preserve">škola má kvalifikovaných  pedagógov </w:t>
      </w:r>
      <w:r w:rsidR="00614566">
        <w:rPr>
          <w:rFonts w:ascii="Times New Roman" w:hAnsi="Times New Roman" w:cs="Times New Roman"/>
          <w:lang w:eastAsia="sk-SK"/>
        </w:rPr>
        <w:t>na vyučovanie predmetov rámcového učebného plánu ŠVP</w:t>
      </w:r>
    </w:p>
    <w:p w:rsidR="00A20B36" w:rsidRPr="005A3293" w:rsidRDefault="00614566" w:rsidP="00A20B36">
      <w:pPr>
        <w:pStyle w:val="Bezriadkovania"/>
        <w:rPr>
          <w:rFonts w:ascii="Times New Roman" w:hAnsi="Times New Roman" w:cs="Times New Roman"/>
          <w:sz w:val="10"/>
          <w:szCs w:val="10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</w:t>
      </w:r>
    </w:p>
    <w:p w:rsidR="005A3293" w:rsidRDefault="00A00C54" w:rsidP="00A20B36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b) </w:t>
      </w:r>
      <w:r w:rsidR="00614566">
        <w:rPr>
          <w:rFonts w:ascii="Times New Roman" w:hAnsi="Times New Roman" w:cs="Times New Roman"/>
          <w:lang w:eastAsia="sk-SK"/>
        </w:rPr>
        <w:t xml:space="preserve">pedagogickí zamestnanci sú pripravení </w:t>
      </w:r>
      <w:r w:rsidR="00614566" w:rsidRPr="00E037CF">
        <w:rPr>
          <w:rFonts w:ascii="Times New Roman" w:hAnsi="Times New Roman" w:cs="Times New Roman"/>
          <w:lang w:eastAsia="sk-SK"/>
        </w:rPr>
        <w:t xml:space="preserve"> na výko</w:t>
      </w:r>
      <w:r w:rsidR="00614566">
        <w:rPr>
          <w:rFonts w:ascii="Times New Roman" w:hAnsi="Times New Roman" w:cs="Times New Roman"/>
          <w:lang w:eastAsia="sk-SK"/>
        </w:rPr>
        <w:t>n špecializovaných funkcií, (</w:t>
      </w:r>
      <w:r w:rsidR="00614566" w:rsidRPr="00E037CF">
        <w:rPr>
          <w:rFonts w:ascii="Times New Roman" w:hAnsi="Times New Roman" w:cs="Times New Roman"/>
          <w:lang w:eastAsia="sk-SK"/>
        </w:rPr>
        <w:t xml:space="preserve"> triedny </w:t>
      </w:r>
      <w:r w:rsidR="00614566">
        <w:rPr>
          <w:rFonts w:ascii="Times New Roman" w:hAnsi="Times New Roman" w:cs="Times New Roman"/>
          <w:lang w:eastAsia="sk-SK"/>
        </w:rPr>
        <w:t xml:space="preserve"> </w:t>
      </w:r>
      <w:r w:rsidR="00614566" w:rsidRPr="00E037CF">
        <w:rPr>
          <w:rFonts w:ascii="Times New Roman" w:hAnsi="Times New Roman" w:cs="Times New Roman"/>
          <w:lang w:eastAsia="sk-SK"/>
        </w:rPr>
        <w:t xml:space="preserve">učiteľ, výchovný </w:t>
      </w:r>
    </w:p>
    <w:p w:rsidR="00614566" w:rsidRDefault="005A3293" w:rsidP="00A20B36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</w:t>
      </w:r>
      <w:r w:rsidR="00614566" w:rsidRPr="00E037CF">
        <w:rPr>
          <w:rFonts w:ascii="Times New Roman" w:hAnsi="Times New Roman" w:cs="Times New Roman"/>
          <w:lang w:eastAsia="sk-SK"/>
        </w:rPr>
        <w:t>poradca, p</w:t>
      </w:r>
      <w:r w:rsidR="00614566">
        <w:rPr>
          <w:rFonts w:ascii="Times New Roman" w:hAnsi="Times New Roman" w:cs="Times New Roman"/>
          <w:lang w:eastAsia="sk-SK"/>
        </w:rPr>
        <w:t>redseda predmetovej komisie)</w:t>
      </w:r>
    </w:p>
    <w:p w:rsidR="00614566" w:rsidRPr="005A3293" w:rsidRDefault="00614566" w:rsidP="00A20B36">
      <w:pPr>
        <w:pStyle w:val="Bezriadkovania"/>
        <w:rPr>
          <w:rFonts w:ascii="Times New Roman" w:hAnsi="Times New Roman" w:cs="Times New Roman"/>
          <w:sz w:val="10"/>
          <w:szCs w:val="10"/>
          <w:lang w:eastAsia="sk-SK"/>
        </w:rPr>
      </w:pPr>
    </w:p>
    <w:p w:rsidR="00A20B36" w:rsidRDefault="000E2A2E" w:rsidP="00A20B36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c)</w:t>
      </w:r>
      <w:r w:rsidR="00A20B36">
        <w:rPr>
          <w:rFonts w:ascii="Times New Roman" w:hAnsi="Times New Roman" w:cs="Times New Roman"/>
          <w:lang w:eastAsia="sk-SK"/>
        </w:rPr>
        <w:t xml:space="preserve"> </w:t>
      </w:r>
      <w:r w:rsidR="00614566">
        <w:rPr>
          <w:rFonts w:ascii="Times New Roman" w:hAnsi="Times New Roman" w:cs="Times New Roman"/>
          <w:lang w:eastAsia="sk-SK"/>
        </w:rPr>
        <w:t xml:space="preserve"> </w:t>
      </w:r>
      <w:r w:rsidR="00A20B36">
        <w:rPr>
          <w:rFonts w:ascii="Times New Roman" w:hAnsi="Times New Roman" w:cs="Times New Roman"/>
          <w:lang w:eastAsia="sk-SK"/>
        </w:rPr>
        <w:t xml:space="preserve">pedagogickí zamestnanci  sa chcú individuálne vzdelávať a profesijne rozvíjať </w:t>
      </w:r>
      <w:r w:rsidR="00A20B36" w:rsidRPr="00E037CF">
        <w:rPr>
          <w:rFonts w:ascii="Times New Roman" w:hAnsi="Times New Roman" w:cs="Times New Roman"/>
          <w:lang w:eastAsia="sk-SK"/>
        </w:rPr>
        <w:t xml:space="preserve"> v </w:t>
      </w:r>
    </w:p>
    <w:p w:rsidR="00A20B36" w:rsidRPr="00E037CF" w:rsidRDefault="00A20B36" w:rsidP="00A20B36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</w:t>
      </w:r>
      <w:r w:rsidR="00614566">
        <w:rPr>
          <w:rFonts w:ascii="Times New Roman" w:hAnsi="Times New Roman" w:cs="Times New Roman"/>
          <w:lang w:eastAsia="sk-SK"/>
        </w:rPr>
        <w:t xml:space="preserve"> </w:t>
      </w:r>
      <w:r w:rsidRPr="00E037CF">
        <w:rPr>
          <w:rFonts w:ascii="Times New Roman" w:hAnsi="Times New Roman" w:cs="Times New Roman"/>
          <w:lang w:eastAsia="sk-SK"/>
        </w:rPr>
        <w:t>podmienkach školy (čím nastáva vnútorný rozvoj školy),</w:t>
      </w:r>
    </w:p>
    <w:p w:rsidR="00A20B36" w:rsidRPr="003C29F1" w:rsidRDefault="00A20B36" w:rsidP="00E037CF">
      <w:pPr>
        <w:pStyle w:val="Bezriadkovania"/>
        <w:rPr>
          <w:rFonts w:ascii="Times New Roman" w:hAnsi="Times New Roman" w:cs="Times New Roman"/>
          <w:b/>
          <w:sz w:val="10"/>
          <w:szCs w:val="10"/>
          <w:lang w:eastAsia="sk-SK"/>
        </w:rPr>
      </w:pPr>
    </w:p>
    <w:p w:rsidR="00A00C54" w:rsidRDefault="000E2A2E" w:rsidP="00E037CF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d)</w:t>
      </w:r>
      <w:r w:rsidR="003C29F1">
        <w:rPr>
          <w:rFonts w:ascii="Times New Roman" w:hAnsi="Times New Roman" w:cs="Times New Roman"/>
          <w:b/>
          <w:lang w:eastAsia="sk-SK"/>
        </w:rPr>
        <w:t xml:space="preserve"> </w:t>
      </w:r>
      <w:r w:rsidR="00132DA6" w:rsidRPr="00132DA6">
        <w:rPr>
          <w:rFonts w:ascii="Times New Roman" w:hAnsi="Times New Roman" w:cs="Times New Roman"/>
          <w:lang w:eastAsia="sk-SK"/>
        </w:rPr>
        <w:t>škola má</w:t>
      </w:r>
      <w:r w:rsidR="00132DA6">
        <w:rPr>
          <w:rFonts w:ascii="Times New Roman" w:hAnsi="Times New Roman" w:cs="Times New Roman"/>
          <w:lang w:eastAsia="sk-SK"/>
        </w:rPr>
        <w:t xml:space="preserve"> </w:t>
      </w:r>
      <w:r w:rsidR="00F9204C">
        <w:rPr>
          <w:rFonts w:ascii="Times New Roman" w:hAnsi="Times New Roman" w:cs="Times New Roman"/>
          <w:lang w:eastAsia="sk-SK"/>
        </w:rPr>
        <w:t xml:space="preserve">školského digitálneho </w:t>
      </w:r>
      <w:r w:rsidR="00132DA6">
        <w:rPr>
          <w:rFonts w:ascii="Times New Roman" w:hAnsi="Times New Roman" w:cs="Times New Roman"/>
          <w:lang w:eastAsia="sk-SK"/>
        </w:rPr>
        <w:t xml:space="preserve">koordinátora </w:t>
      </w:r>
    </w:p>
    <w:p w:rsidR="00A00C54" w:rsidRPr="00A00C54" w:rsidRDefault="00A00C54" w:rsidP="00E037CF">
      <w:pPr>
        <w:pStyle w:val="Bezriadkovania"/>
        <w:rPr>
          <w:rFonts w:ascii="Times New Roman" w:hAnsi="Times New Roman" w:cs="Times New Roman"/>
          <w:sz w:val="10"/>
          <w:szCs w:val="10"/>
          <w:lang w:eastAsia="sk-SK"/>
        </w:rPr>
      </w:pPr>
    </w:p>
    <w:p w:rsidR="00A00C54" w:rsidRDefault="000E2A2E" w:rsidP="00A00C54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e)</w:t>
      </w:r>
      <w:r w:rsidR="00A00C54">
        <w:rPr>
          <w:rFonts w:ascii="Times New Roman" w:hAnsi="Times New Roman" w:cs="Times New Roman"/>
          <w:b/>
          <w:lang w:eastAsia="sk-SK"/>
        </w:rPr>
        <w:t xml:space="preserve"> </w:t>
      </w:r>
      <w:r w:rsidR="00A00C54">
        <w:rPr>
          <w:rFonts w:ascii="Times New Roman" w:hAnsi="Times New Roman" w:cs="Times New Roman"/>
          <w:lang w:eastAsia="sk-SK"/>
        </w:rPr>
        <w:t xml:space="preserve">škola zabezpečuje požadovaný počet hodín aktualizačného vzdelávania, ktoré je previazané  </w:t>
      </w:r>
    </w:p>
    <w:p w:rsidR="00A00C54" w:rsidRDefault="00A00C54" w:rsidP="00E037CF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b/>
          <w:lang w:eastAsia="sk-SK"/>
        </w:rPr>
        <w:t xml:space="preserve">    </w:t>
      </w:r>
      <w:r>
        <w:rPr>
          <w:rFonts w:ascii="Times New Roman" w:hAnsi="Times New Roman" w:cs="Times New Roman"/>
          <w:lang w:eastAsia="sk-SK"/>
        </w:rPr>
        <w:t>s potrebami školy</w:t>
      </w:r>
      <w:r w:rsidR="00941E14">
        <w:rPr>
          <w:rFonts w:ascii="Times New Roman" w:hAnsi="Times New Roman" w:cs="Times New Roman"/>
          <w:lang w:eastAsia="sk-SK"/>
        </w:rPr>
        <w:t>( §4, ods. j)</w:t>
      </w:r>
    </w:p>
    <w:p w:rsidR="00A00C54" w:rsidRPr="00A00CFB" w:rsidRDefault="00A00C54" w:rsidP="00E037CF">
      <w:pPr>
        <w:pStyle w:val="Bezriadkovania"/>
        <w:rPr>
          <w:rFonts w:ascii="Times New Roman" w:hAnsi="Times New Roman" w:cs="Times New Roman"/>
          <w:sz w:val="10"/>
          <w:szCs w:val="10"/>
          <w:lang w:eastAsia="sk-SK"/>
        </w:rPr>
      </w:pPr>
    </w:p>
    <w:p w:rsidR="00A00C54" w:rsidRDefault="000E2A2E" w:rsidP="00A00C54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f)</w:t>
      </w:r>
      <w:r w:rsidR="00A00C54">
        <w:rPr>
          <w:rFonts w:ascii="Times New Roman" w:hAnsi="Times New Roman" w:cs="Times New Roman"/>
          <w:b/>
          <w:lang w:eastAsia="sk-SK"/>
        </w:rPr>
        <w:t xml:space="preserve"> </w:t>
      </w:r>
      <w:r w:rsidR="00A00C54">
        <w:rPr>
          <w:rFonts w:ascii="Times New Roman" w:hAnsi="Times New Roman" w:cs="Times New Roman"/>
          <w:lang w:eastAsia="sk-SK"/>
        </w:rPr>
        <w:t xml:space="preserve">škola disponuje dostatočným počtom </w:t>
      </w:r>
      <w:proofErr w:type="spellStart"/>
      <w:r w:rsidR="00A00C54">
        <w:rPr>
          <w:rFonts w:ascii="Times New Roman" w:hAnsi="Times New Roman" w:cs="Times New Roman"/>
          <w:lang w:eastAsia="sk-SK"/>
        </w:rPr>
        <w:t>ped</w:t>
      </w:r>
      <w:proofErr w:type="spellEnd"/>
      <w:r w:rsidR="00A00C54">
        <w:rPr>
          <w:rFonts w:ascii="Times New Roman" w:hAnsi="Times New Roman" w:cs="Times New Roman"/>
          <w:lang w:eastAsia="sk-SK"/>
        </w:rPr>
        <w:t>. zamestnancov, ktorí môžu byť odborným garantom</w:t>
      </w:r>
    </w:p>
    <w:p w:rsidR="000E2A2E" w:rsidRDefault="00A00C54" w:rsidP="00E037CF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aktualizačného vzdelávania</w:t>
      </w:r>
    </w:p>
    <w:p w:rsidR="00A00CFB" w:rsidRDefault="00A00CFB" w:rsidP="00E037CF">
      <w:pPr>
        <w:pStyle w:val="Bezriadkovania"/>
        <w:rPr>
          <w:rFonts w:ascii="Times New Roman" w:hAnsi="Times New Roman" w:cs="Times New Roman"/>
          <w:lang w:eastAsia="sk-SK"/>
        </w:rPr>
      </w:pPr>
    </w:p>
    <w:p w:rsidR="00745264" w:rsidRPr="000E2A2E" w:rsidRDefault="00745264" w:rsidP="00E037CF">
      <w:pPr>
        <w:pStyle w:val="Bezriadkovania"/>
        <w:rPr>
          <w:rFonts w:ascii="Times New Roman" w:hAnsi="Times New Roman" w:cs="Times New Roman"/>
          <w:lang w:eastAsia="sk-SK"/>
        </w:rPr>
      </w:pPr>
      <w:r w:rsidRPr="00E037CF">
        <w:rPr>
          <w:rFonts w:ascii="Times New Roman" w:hAnsi="Times New Roman" w:cs="Times New Roman"/>
          <w:b/>
          <w:lang w:eastAsia="sk-SK"/>
        </w:rPr>
        <w:t>Tieto ciele možno zabezpečiť najmä:</w:t>
      </w:r>
    </w:p>
    <w:p w:rsidR="005A3293" w:rsidRPr="005A3293" w:rsidRDefault="005A3293" w:rsidP="00E037CF">
      <w:pPr>
        <w:pStyle w:val="Bezriadkovania"/>
        <w:rPr>
          <w:rFonts w:ascii="Times New Roman" w:hAnsi="Times New Roman" w:cs="Times New Roman"/>
          <w:b/>
          <w:sz w:val="10"/>
          <w:szCs w:val="10"/>
          <w:lang w:eastAsia="sk-SK"/>
        </w:rPr>
      </w:pPr>
    </w:p>
    <w:p w:rsidR="00514559" w:rsidRDefault="005A3293" w:rsidP="005A3293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► </w:t>
      </w:r>
      <w:r w:rsidR="00514559">
        <w:rPr>
          <w:rFonts w:ascii="Times New Roman" w:hAnsi="Times New Roman" w:cs="Times New Roman"/>
          <w:lang w:eastAsia="sk-SK"/>
        </w:rPr>
        <w:t>motivovaním</w:t>
      </w:r>
      <w:r w:rsidRPr="00E037CF">
        <w:rPr>
          <w:rFonts w:ascii="Times New Roman" w:hAnsi="Times New Roman" w:cs="Times New Roman"/>
          <w:lang w:eastAsia="sk-SK"/>
        </w:rPr>
        <w:t xml:space="preserve"> pedagog</w:t>
      </w:r>
      <w:r w:rsidR="00514559">
        <w:rPr>
          <w:rFonts w:ascii="Times New Roman" w:hAnsi="Times New Roman" w:cs="Times New Roman"/>
          <w:lang w:eastAsia="sk-SK"/>
        </w:rPr>
        <w:t xml:space="preserve">ických zamestnancov pre </w:t>
      </w:r>
      <w:r w:rsidRPr="00E037CF">
        <w:rPr>
          <w:rFonts w:ascii="Times New Roman" w:hAnsi="Times New Roman" w:cs="Times New Roman"/>
          <w:lang w:eastAsia="sk-SK"/>
        </w:rPr>
        <w:t xml:space="preserve"> sebavzdelávanie, vzdelávanie a </w:t>
      </w:r>
    </w:p>
    <w:p w:rsidR="005A3293" w:rsidRPr="00E037CF" w:rsidRDefault="00514559" w:rsidP="005A3293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</w:t>
      </w:r>
      <w:r w:rsidR="005A3293" w:rsidRPr="00E037CF">
        <w:rPr>
          <w:rFonts w:ascii="Times New Roman" w:hAnsi="Times New Roman" w:cs="Times New Roman"/>
          <w:lang w:eastAsia="sk-SK"/>
        </w:rPr>
        <w:t xml:space="preserve">zdokonaľovanie </w:t>
      </w:r>
      <w:r w:rsidR="005A3293">
        <w:rPr>
          <w:rFonts w:ascii="Times New Roman" w:hAnsi="Times New Roman" w:cs="Times New Roman"/>
          <w:lang w:eastAsia="sk-SK"/>
        </w:rPr>
        <w:t xml:space="preserve"> </w:t>
      </w:r>
      <w:r w:rsidR="005A3293" w:rsidRPr="00E037CF">
        <w:rPr>
          <w:rFonts w:ascii="Times New Roman" w:hAnsi="Times New Roman" w:cs="Times New Roman"/>
          <w:lang w:eastAsia="sk-SK"/>
        </w:rPr>
        <w:t>profesijnej spôsobilosti</w:t>
      </w:r>
    </w:p>
    <w:p w:rsidR="005A3293" w:rsidRPr="005A3293" w:rsidRDefault="005A3293" w:rsidP="005A3293">
      <w:pPr>
        <w:pStyle w:val="Bezriadkovania"/>
        <w:rPr>
          <w:rFonts w:ascii="Times New Roman" w:hAnsi="Times New Roman" w:cs="Times New Roman"/>
          <w:sz w:val="10"/>
          <w:szCs w:val="10"/>
          <w:lang w:eastAsia="sk-SK"/>
        </w:rPr>
      </w:pPr>
    </w:p>
    <w:p w:rsidR="005A3293" w:rsidRDefault="005A3293" w:rsidP="005A3293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► </w:t>
      </w:r>
      <w:r w:rsidR="00514559">
        <w:rPr>
          <w:rFonts w:ascii="Times New Roman" w:hAnsi="Times New Roman" w:cs="Times New Roman"/>
          <w:lang w:eastAsia="sk-SK"/>
        </w:rPr>
        <w:t>podporovaním</w:t>
      </w:r>
      <w:r w:rsidRPr="00E037CF">
        <w:rPr>
          <w:rFonts w:ascii="Times New Roman" w:hAnsi="Times New Roman" w:cs="Times New Roman"/>
          <w:lang w:eastAsia="sk-SK"/>
        </w:rPr>
        <w:t xml:space="preserve"> rozvoj</w:t>
      </w:r>
      <w:r w:rsidR="00514559">
        <w:rPr>
          <w:rFonts w:ascii="Times New Roman" w:hAnsi="Times New Roman" w:cs="Times New Roman"/>
          <w:lang w:eastAsia="sk-SK"/>
        </w:rPr>
        <w:t>a</w:t>
      </w:r>
      <w:r w:rsidRPr="00E037CF">
        <w:rPr>
          <w:rFonts w:ascii="Times New Roman" w:hAnsi="Times New Roman" w:cs="Times New Roman"/>
          <w:lang w:eastAsia="sk-SK"/>
        </w:rPr>
        <w:t xml:space="preserve"> osobnostných vlastností pedagogických zamestnancov, spôsobilostí pre tvorbu </w:t>
      </w:r>
    </w:p>
    <w:p w:rsidR="00514559" w:rsidRDefault="005A3293" w:rsidP="005A3293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</w:t>
      </w:r>
      <w:r w:rsidRPr="00E037CF">
        <w:rPr>
          <w:rFonts w:ascii="Times New Roman" w:hAnsi="Times New Roman" w:cs="Times New Roman"/>
          <w:lang w:eastAsia="sk-SK"/>
        </w:rPr>
        <w:t>efektívnych vzťahov, riešenie konfliktov, komunikáciu a pod.,</w:t>
      </w:r>
    </w:p>
    <w:p w:rsidR="005A3293" w:rsidRPr="00514559" w:rsidRDefault="005A3293" w:rsidP="005A3293">
      <w:pPr>
        <w:pStyle w:val="Bezriadkovania"/>
        <w:rPr>
          <w:rFonts w:ascii="Times New Roman" w:hAnsi="Times New Roman" w:cs="Times New Roman"/>
          <w:sz w:val="10"/>
          <w:szCs w:val="10"/>
          <w:lang w:eastAsia="sk-SK"/>
        </w:rPr>
      </w:pPr>
    </w:p>
    <w:p w:rsidR="005A3293" w:rsidRPr="00E037CF" w:rsidRDefault="005A3293" w:rsidP="005A3293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► </w:t>
      </w:r>
      <w:r w:rsidR="00514559">
        <w:rPr>
          <w:rFonts w:ascii="Times New Roman" w:hAnsi="Times New Roman" w:cs="Times New Roman"/>
          <w:lang w:eastAsia="sk-SK"/>
        </w:rPr>
        <w:t>uvádzaním</w:t>
      </w:r>
      <w:r w:rsidRPr="00E037CF">
        <w:rPr>
          <w:rFonts w:ascii="Times New Roman" w:hAnsi="Times New Roman" w:cs="Times New Roman"/>
          <w:lang w:eastAsia="sk-SK"/>
        </w:rPr>
        <w:t xml:space="preserve"> začínajúcich pedagógov do </w:t>
      </w:r>
      <w:r w:rsidR="00C90544">
        <w:rPr>
          <w:rFonts w:ascii="Times New Roman" w:hAnsi="Times New Roman" w:cs="Times New Roman"/>
          <w:lang w:eastAsia="sk-SK"/>
        </w:rPr>
        <w:t xml:space="preserve"> </w:t>
      </w:r>
      <w:r w:rsidRPr="00E037CF">
        <w:rPr>
          <w:rFonts w:ascii="Times New Roman" w:hAnsi="Times New Roman" w:cs="Times New Roman"/>
          <w:lang w:eastAsia="sk-SK"/>
        </w:rPr>
        <w:t>pedagogickej praxe,</w:t>
      </w:r>
    </w:p>
    <w:p w:rsidR="005A3293" w:rsidRPr="00514559" w:rsidRDefault="005A3293" w:rsidP="005A3293">
      <w:pPr>
        <w:pStyle w:val="Bezriadkovania"/>
        <w:rPr>
          <w:rFonts w:ascii="Times New Roman" w:hAnsi="Times New Roman" w:cs="Times New Roman"/>
          <w:sz w:val="10"/>
          <w:szCs w:val="10"/>
          <w:lang w:eastAsia="sk-SK"/>
        </w:rPr>
      </w:pPr>
    </w:p>
    <w:p w:rsidR="005A3293" w:rsidRDefault="005A3293" w:rsidP="005A3293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► </w:t>
      </w:r>
      <w:r w:rsidR="00514559">
        <w:rPr>
          <w:rFonts w:ascii="Times New Roman" w:hAnsi="Times New Roman" w:cs="Times New Roman"/>
          <w:lang w:eastAsia="sk-SK"/>
        </w:rPr>
        <w:t xml:space="preserve">zabezpečovaním prípravy </w:t>
      </w:r>
      <w:r w:rsidRPr="00E037CF">
        <w:rPr>
          <w:rFonts w:ascii="Times New Roman" w:hAnsi="Times New Roman" w:cs="Times New Roman"/>
          <w:lang w:eastAsia="sk-SK"/>
        </w:rPr>
        <w:t xml:space="preserve"> pedagogických zamestnancov na zvyšovanie kompetencií, hlavne jazykových </w:t>
      </w:r>
    </w:p>
    <w:p w:rsidR="005A3293" w:rsidRDefault="005A3293" w:rsidP="005A3293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</w:t>
      </w:r>
      <w:r w:rsidRPr="00E037CF">
        <w:rPr>
          <w:rFonts w:ascii="Times New Roman" w:hAnsi="Times New Roman" w:cs="Times New Roman"/>
          <w:lang w:eastAsia="sk-SK"/>
        </w:rPr>
        <w:t>spôsobilostí a schopností efektívne pracovať s IKT, </w:t>
      </w:r>
    </w:p>
    <w:p w:rsidR="00514559" w:rsidRPr="00514559" w:rsidRDefault="00514559" w:rsidP="005A3293">
      <w:pPr>
        <w:pStyle w:val="Bezriadkovania"/>
        <w:rPr>
          <w:rFonts w:ascii="Times New Roman" w:hAnsi="Times New Roman" w:cs="Times New Roman"/>
          <w:sz w:val="10"/>
          <w:szCs w:val="10"/>
          <w:lang w:eastAsia="sk-SK"/>
        </w:rPr>
      </w:pPr>
    </w:p>
    <w:p w:rsidR="005A3293" w:rsidRPr="00E037CF" w:rsidRDefault="005A3293" w:rsidP="005A3293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► </w:t>
      </w:r>
      <w:r w:rsidR="00514559">
        <w:rPr>
          <w:rFonts w:ascii="Times New Roman" w:hAnsi="Times New Roman" w:cs="Times New Roman"/>
          <w:lang w:eastAsia="sk-SK"/>
        </w:rPr>
        <w:t>zabezpečovaním prípravy</w:t>
      </w:r>
      <w:r w:rsidRPr="00E037CF">
        <w:rPr>
          <w:rFonts w:ascii="Times New Roman" w:hAnsi="Times New Roman" w:cs="Times New Roman"/>
          <w:lang w:eastAsia="sk-SK"/>
        </w:rPr>
        <w:t xml:space="preserve"> pedagogických zamestnancov na tvorbu školského vzdelávacieho programu,</w:t>
      </w:r>
    </w:p>
    <w:p w:rsidR="005A3293" w:rsidRPr="00514559" w:rsidRDefault="005A3293" w:rsidP="005A3293">
      <w:pPr>
        <w:pStyle w:val="Bezriadkovania"/>
        <w:rPr>
          <w:rFonts w:ascii="Times New Roman" w:hAnsi="Times New Roman" w:cs="Times New Roman"/>
          <w:sz w:val="10"/>
          <w:szCs w:val="10"/>
          <w:lang w:eastAsia="sk-SK"/>
        </w:rPr>
      </w:pPr>
    </w:p>
    <w:p w:rsidR="005A3293" w:rsidRDefault="005A3293" w:rsidP="005A3293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► </w:t>
      </w:r>
      <w:r w:rsidR="00514559">
        <w:rPr>
          <w:rFonts w:ascii="Times New Roman" w:hAnsi="Times New Roman" w:cs="Times New Roman"/>
          <w:lang w:eastAsia="sk-SK"/>
        </w:rPr>
        <w:t>sprostredkovaním  najnovších poznatkov (inovácií</w:t>
      </w:r>
      <w:r w:rsidRPr="00E037CF">
        <w:rPr>
          <w:rFonts w:ascii="Times New Roman" w:hAnsi="Times New Roman" w:cs="Times New Roman"/>
          <w:lang w:eastAsia="sk-SK"/>
        </w:rPr>
        <w:t>) z metodiky v</w:t>
      </w:r>
      <w:r w:rsidR="000E2A2E">
        <w:rPr>
          <w:rFonts w:ascii="Times New Roman" w:hAnsi="Times New Roman" w:cs="Times New Roman"/>
          <w:lang w:eastAsia="sk-SK"/>
        </w:rPr>
        <w:t xml:space="preserve">yučovania </w:t>
      </w:r>
      <w:r w:rsidRPr="00E037CF">
        <w:rPr>
          <w:rFonts w:ascii="Times New Roman" w:hAnsi="Times New Roman" w:cs="Times New Roman"/>
          <w:lang w:eastAsia="sk-SK"/>
        </w:rPr>
        <w:t>, </w:t>
      </w:r>
    </w:p>
    <w:p w:rsidR="00745264" w:rsidRPr="00E037CF" w:rsidRDefault="00745264" w:rsidP="00E037CF">
      <w:pPr>
        <w:pStyle w:val="Bezriadkovania"/>
        <w:rPr>
          <w:rFonts w:ascii="Times New Roman" w:hAnsi="Times New Roman" w:cs="Times New Roman"/>
          <w:lang w:eastAsia="sk-SK"/>
        </w:rPr>
      </w:pPr>
    </w:p>
    <w:p w:rsidR="00745264" w:rsidRPr="00E037CF" w:rsidRDefault="00745264" w:rsidP="00E037CF">
      <w:pPr>
        <w:pStyle w:val="Bezriadkovania"/>
        <w:rPr>
          <w:rFonts w:ascii="Times New Roman" w:hAnsi="Times New Roman" w:cs="Times New Roman"/>
          <w:lang w:eastAsia="sk-SK"/>
        </w:rPr>
      </w:pPr>
      <w:r w:rsidRPr="00E037CF">
        <w:rPr>
          <w:rFonts w:ascii="Times New Roman" w:hAnsi="Times New Roman" w:cs="Times New Roman"/>
          <w:lang w:eastAsia="sk-SK"/>
        </w:rPr>
        <w:t> </w:t>
      </w:r>
    </w:p>
    <w:p w:rsidR="00745264" w:rsidRDefault="00745264" w:rsidP="00E037C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E037CF">
        <w:rPr>
          <w:rFonts w:ascii="Times New Roman" w:hAnsi="Times New Roman" w:cs="Times New Roman"/>
          <w:lang w:eastAsia="sk-SK"/>
        </w:rPr>
        <w:t> </w:t>
      </w:r>
      <w:r w:rsidR="0092608B">
        <w:rPr>
          <w:rFonts w:ascii="Times New Roman" w:hAnsi="Times New Roman" w:cs="Times New Roman"/>
          <w:lang w:eastAsia="sk-SK"/>
        </w:rPr>
        <w:t xml:space="preserve"> </w:t>
      </w:r>
      <w:r w:rsidR="00FD2675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="0092608B">
        <w:rPr>
          <w:rFonts w:ascii="Times New Roman" w:hAnsi="Times New Roman" w:cs="Times New Roman"/>
          <w:sz w:val="24"/>
          <w:szCs w:val="24"/>
          <w:lang w:eastAsia="sk-SK"/>
        </w:rPr>
        <w:t xml:space="preserve">.   </w:t>
      </w:r>
      <w:r w:rsidR="0092608B" w:rsidRPr="0092608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Východisková </w:t>
      </w:r>
      <w:r w:rsidR="00CF565E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92608B" w:rsidRPr="0092608B">
        <w:rPr>
          <w:rFonts w:ascii="Times New Roman" w:hAnsi="Times New Roman" w:cs="Times New Roman"/>
          <w:b/>
          <w:sz w:val="28"/>
          <w:szCs w:val="28"/>
          <w:lang w:eastAsia="sk-SK"/>
        </w:rPr>
        <w:t>analýza</w:t>
      </w:r>
      <w:r w:rsidR="0092608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92608B" w:rsidRDefault="0092608B" w:rsidP="00E037C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67A19" w:rsidRPr="00450FEB" w:rsidRDefault="00F67A19" w:rsidP="00E037CF">
      <w:pPr>
        <w:pStyle w:val="Bezriadkovania"/>
        <w:rPr>
          <w:rFonts w:ascii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</w:t>
      </w:r>
      <w:r w:rsidRPr="00450FEB">
        <w:rPr>
          <w:rFonts w:ascii="Times New Roman" w:hAnsi="Times New Roman" w:cs="Times New Roman"/>
          <w:b/>
          <w:lang w:eastAsia="sk-SK"/>
        </w:rPr>
        <w:t>Rozvoj profesijných kompetencií v priebehu kariéry pedagogického zamestnanca je vyjadrený</w:t>
      </w:r>
    </w:p>
    <w:p w:rsidR="00F67A19" w:rsidRPr="00450FEB" w:rsidRDefault="00F67A19" w:rsidP="00E037CF">
      <w:pPr>
        <w:pStyle w:val="Bezriadkovania"/>
        <w:rPr>
          <w:rFonts w:ascii="Times New Roman" w:hAnsi="Times New Roman" w:cs="Times New Roman"/>
          <w:b/>
          <w:lang w:eastAsia="sk-SK"/>
        </w:rPr>
      </w:pPr>
      <w:r w:rsidRPr="00450FEB">
        <w:rPr>
          <w:rFonts w:ascii="Times New Roman" w:hAnsi="Times New Roman" w:cs="Times New Roman"/>
          <w:b/>
          <w:lang w:eastAsia="sk-SK"/>
        </w:rPr>
        <w:t xml:space="preserve">ustanovením </w:t>
      </w:r>
      <w:proofErr w:type="spellStart"/>
      <w:r w:rsidRPr="00450FEB">
        <w:rPr>
          <w:rFonts w:ascii="Times New Roman" w:hAnsi="Times New Roman" w:cs="Times New Roman"/>
          <w:b/>
          <w:lang w:eastAsia="sk-SK"/>
        </w:rPr>
        <w:t>kariérových</w:t>
      </w:r>
      <w:proofErr w:type="spellEnd"/>
      <w:r w:rsidRPr="00450FEB">
        <w:rPr>
          <w:rFonts w:ascii="Times New Roman" w:hAnsi="Times New Roman" w:cs="Times New Roman"/>
          <w:b/>
          <w:lang w:eastAsia="sk-SK"/>
        </w:rPr>
        <w:t xml:space="preserve"> stupňov.</w:t>
      </w:r>
    </w:p>
    <w:p w:rsidR="00F67A19" w:rsidRDefault="00F67A19" w:rsidP="00E037CF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Na základe potrieb profesijného rozvoja s prihliadnutím na požiadavky praxe sa ustanovujú podmienky,</w:t>
      </w:r>
    </w:p>
    <w:p w:rsidR="00F67A19" w:rsidRDefault="00F67A19" w:rsidP="00E037CF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ktoré je nutné splniť pre zaradenie do príslušného </w:t>
      </w:r>
      <w:proofErr w:type="spellStart"/>
      <w:r>
        <w:rPr>
          <w:rFonts w:ascii="Times New Roman" w:hAnsi="Times New Roman" w:cs="Times New Roman"/>
          <w:lang w:eastAsia="sk-SK"/>
        </w:rPr>
        <w:t>kariérového</w:t>
      </w:r>
      <w:proofErr w:type="spellEnd"/>
      <w:r>
        <w:rPr>
          <w:rFonts w:ascii="Times New Roman" w:hAnsi="Times New Roman" w:cs="Times New Roman"/>
          <w:lang w:eastAsia="sk-SK"/>
        </w:rPr>
        <w:t xml:space="preserve"> stupňa. Účelom je ustanovenie požiadaviek</w:t>
      </w:r>
    </w:p>
    <w:p w:rsidR="00450FEB" w:rsidRDefault="00F67A19" w:rsidP="00E037CF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na zaradenie pedagogického zamestnanca</w:t>
      </w:r>
      <w:r w:rsidR="00450FEB">
        <w:rPr>
          <w:rFonts w:ascii="Times New Roman" w:hAnsi="Times New Roman" w:cs="Times New Roman"/>
          <w:lang w:eastAsia="sk-SK"/>
        </w:rPr>
        <w:t xml:space="preserve"> do jedného za štyroch </w:t>
      </w:r>
      <w:proofErr w:type="spellStart"/>
      <w:r w:rsidR="00450FEB">
        <w:rPr>
          <w:rFonts w:ascii="Times New Roman" w:hAnsi="Times New Roman" w:cs="Times New Roman"/>
          <w:lang w:eastAsia="sk-SK"/>
        </w:rPr>
        <w:t>kariérových</w:t>
      </w:r>
      <w:proofErr w:type="spellEnd"/>
      <w:r w:rsidR="00450FEB">
        <w:rPr>
          <w:rFonts w:ascii="Times New Roman" w:hAnsi="Times New Roman" w:cs="Times New Roman"/>
          <w:lang w:eastAsia="sk-SK"/>
        </w:rPr>
        <w:t xml:space="preserve"> stupňov.</w:t>
      </w:r>
    </w:p>
    <w:p w:rsidR="000E2A2E" w:rsidRPr="00DC0E8D" w:rsidRDefault="000E2A2E" w:rsidP="00E037CF">
      <w:pPr>
        <w:pStyle w:val="Bezriadkovania"/>
        <w:rPr>
          <w:rFonts w:ascii="Times New Roman" w:hAnsi="Times New Roman" w:cs="Times New Roman"/>
          <w:lang w:eastAsia="sk-SK"/>
        </w:rPr>
      </w:pPr>
      <w:r w:rsidRPr="00DC0E8D">
        <w:rPr>
          <w:rFonts w:ascii="Times New Roman" w:hAnsi="Times New Roman" w:cs="Times New Roman"/>
          <w:lang w:eastAsia="sk-SK"/>
        </w:rPr>
        <w:t xml:space="preserve">Zaradenie PZ do </w:t>
      </w:r>
      <w:proofErr w:type="spellStart"/>
      <w:r w:rsidRPr="00DC0E8D">
        <w:rPr>
          <w:rFonts w:ascii="Times New Roman" w:hAnsi="Times New Roman" w:cs="Times New Roman"/>
          <w:lang w:eastAsia="sk-SK"/>
        </w:rPr>
        <w:t>kariérových</w:t>
      </w:r>
      <w:proofErr w:type="spellEnd"/>
      <w:r w:rsidRPr="00DC0E8D">
        <w:rPr>
          <w:rFonts w:ascii="Times New Roman" w:hAnsi="Times New Roman" w:cs="Times New Roman"/>
          <w:lang w:eastAsia="sk-SK"/>
        </w:rPr>
        <w:t xml:space="preserve"> stupňov (§28</w:t>
      </w:r>
      <w:r w:rsidR="00CB63A2" w:rsidRPr="00DC0E8D">
        <w:rPr>
          <w:rFonts w:ascii="Times New Roman" w:hAnsi="Times New Roman" w:cs="Times New Roman"/>
          <w:lang w:eastAsia="sk-SK"/>
        </w:rPr>
        <w:t xml:space="preserve">, Z.č.138/2019) v ZŠ s MŠ P.V. </w:t>
      </w:r>
      <w:proofErr w:type="spellStart"/>
      <w:r w:rsidR="00CB63A2" w:rsidRPr="00DC0E8D">
        <w:rPr>
          <w:rFonts w:ascii="Times New Roman" w:hAnsi="Times New Roman" w:cs="Times New Roman"/>
          <w:lang w:eastAsia="sk-SK"/>
        </w:rPr>
        <w:t>Rovnianka</w:t>
      </w:r>
      <w:proofErr w:type="spellEnd"/>
      <w:r w:rsidR="00CB63A2" w:rsidRPr="00DC0E8D">
        <w:rPr>
          <w:rFonts w:ascii="Times New Roman" w:hAnsi="Times New Roman" w:cs="Times New Roman"/>
          <w:lang w:eastAsia="sk-SK"/>
        </w:rPr>
        <w:t>, Dolný Hričov:</w:t>
      </w:r>
    </w:p>
    <w:p w:rsidR="008C2C25" w:rsidRPr="00DC0E8D" w:rsidRDefault="008C2C25" w:rsidP="008C2C25">
      <w:pPr>
        <w:pStyle w:val="Default"/>
        <w:rPr>
          <w:sz w:val="10"/>
          <w:szCs w:val="10"/>
        </w:rPr>
      </w:pPr>
    </w:p>
    <w:p w:rsidR="008C2C25" w:rsidRPr="00DC0E8D" w:rsidRDefault="008C2C25" w:rsidP="008C2C25">
      <w:pPr>
        <w:pStyle w:val="Default"/>
        <w:spacing w:after="27"/>
        <w:rPr>
          <w:sz w:val="23"/>
          <w:szCs w:val="23"/>
        </w:rPr>
      </w:pPr>
      <w:r w:rsidRPr="00DC0E8D">
        <w:rPr>
          <w:b/>
          <w:sz w:val="23"/>
          <w:szCs w:val="23"/>
        </w:rPr>
        <w:t xml:space="preserve">Pedagogický zamestnanec alebo odborný zamestnanec sa zaradí do </w:t>
      </w:r>
      <w:proofErr w:type="spellStart"/>
      <w:r w:rsidRPr="00DC0E8D">
        <w:rPr>
          <w:b/>
          <w:sz w:val="23"/>
          <w:szCs w:val="23"/>
        </w:rPr>
        <w:t>kariérového</w:t>
      </w:r>
      <w:proofErr w:type="spellEnd"/>
      <w:r w:rsidRPr="00DC0E8D">
        <w:rPr>
          <w:b/>
          <w:sz w:val="23"/>
          <w:szCs w:val="23"/>
        </w:rPr>
        <w:t xml:space="preserve"> stupňa </w:t>
      </w:r>
      <w:r w:rsidRPr="00DC0E8D">
        <w:rPr>
          <w:b/>
          <w:bCs/>
          <w:sz w:val="23"/>
          <w:szCs w:val="23"/>
        </w:rPr>
        <w:t>začínajúci pedagogický zamestnanec</w:t>
      </w:r>
      <w:r w:rsidR="00DC0E8D">
        <w:rPr>
          <w:b/>
          <w:sz w:val="23"/>
          <w:szCs w:val="23"/>
        </w:rPr>
        <w:t xml:space="preserve">, </w:t>
      </w:r>
      <w:r w:rsidR="00DC0E8D">
        <w:rPr>
          <w:sz w:val="23"/>
          <w:szCs w:val="23"/>
        </w:rPr>
        <w:t>ak</w:t>
      </w:r>
    </w:p>
    <w:p w:rsidR="008C2C25" w:rsidRDefault="008C2C25" w:rsidP="008C2C2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nastúpi do prvého pracovného pomeru, v ktorom bude vykonávať pracovnú činnosť alebo </w:t>
      </w:r>
    </w:p>
    <w:p w:rsidR="008C2C25" w:rsidRDefault="008C2C25" w:rsidP="008C2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zmení zamestnávateľa pred ukončením adaptačného vzdelávania. </w:t>
      </w:r>
    </w:p>
    <w:p w:rsidR="004A21B0" w:rsidRDefault="008C2C25" w:rsidP="00E037CF">
      <w:pPr>
        <w:pStyle w:val="Bezriadkovania"/>
        <w:rPr>
          <w:rFonts w:ascii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lang w:eastAsia="sk-SK"/>
        </w:rPr>
        <w:t>V školskom roku 2022/2023</w:t>
      </w:r>
      <w:r w:rsidR="00303CCA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v ZŠ s MŠ </w:t>
      </w:r>
      <w:r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nepracuje</w:t>
      </w:r>
      <w:r w:rsidR="00DC0E8D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začínajúci pedagogický zamestnanec</w:t>
      </w:r>
    </w:p>
    <w:p w:rsidR="00DC0E8D" w:rsidRPr="004A21B0" w:rsidRDefault="00DC0E8D" w:rsidP="00DC0E8D">
      <w:pPr>
        <w:pStyle w:val="Bezriadkovania"/>
      </w:pPr>
    </w:p>
    <w:p w:rsidR="00DC0E8D" w:rsidRPr="00DC0E8D" w:rsidRDefault="00DC0E8D" w:rsidP="00DC0E8D">
      <w:pPr>
        <w:pStyle w:val="Bezriadkovania"/>
        <w:rPr>
          <w:rFonts w:ascii="Times New Roman" w:hAnsi="Times New Roman" w:cs="Times New Roman"/>
        </w:rPr>
      </w:pPr>
      <w:r w:rsidRPr="00DC0E8D">
        <w:rPr>
          <w:rFonts w:ascii="Times New Roman" w:hAnsi="Times New Roman" w:cs="Times New Roman"/>
          <w:b/>
        </w:rPr>
        <w:t>Pedagogický zames</w:t>
      </w:r>
      <w:r w:rsidR="004A21B0">
        <w:rPr>
          <w:rFonts w:ascii="Times New Roman" w:hAnsi="Times New Roman" w:cs="Times New Roman"/>
          <w:b/>
        </w:rPr>
        <w:t>tnanec</w:t>
      </w:r>
      <w:r w:rsidRPr="00DC0E8D">
        <w:rPr>
          <w:rFonts w:ascii="Times New Roman" w:hAnsi="Times New Roman" w:cs="Times New Roman"/>
          <w:b/>
        </w:rPr>
        <w:t xml:space="preserve"> sa zaradí do </w:t>
      </w:r>
      <w:proofErr w:type="spellStart"/>
      <w:r w:rsidRPr="00DC0E8D">
        <w:rPr>
          <w:rFonts w:ascii="Times New Roman" w:hAnsi="Times New Roman" w:cs="Times New Roman"/>
          <w:b/>
        </w:rPr>
        <w:t>kariérového</w:t>
      </w:r>
      <w:proofErr w:type="spellEnd"/>
      <w:r w:rsidRPr="00DC0E8D">
        <w:rPr>
          <w:rFonts w:ascii="Times New Roman" w:hAnsi="Times New Roman" w:cs="Times New Roman"/>
          <w:b/>
        </w:rPr>
        <w:t xml:space="preserve"> stupňa</w:t>
      </w:r>
      <w:r w:rsidRPr="00DC0E8D">
        <w:rPr>
          <w:rFonts w:ascii="Times New Roman" w:hAnsi="Times New Roman" w:cs="Times New Roman"/>
        </w:rPr>
        <w:t xml:space="preserve"> </w:t>
      </w:r>
      <w:r w:rsidRPr="00DC0E8D">
        <w:rPr>
          <w:rFonts w:ascii="Times New Roman" w:hAnsi="Times New Roman" w:cs="Times New Roman"/>
          <w:b/>
          <w:bCs/>
        </w:rPr>
        <w:t xml:space="preserve">samostatný pedagogický zamestnanec </w:t>
      </w:r>
      <w:r w:rsidRPr="00DC0E8D">
        <w:rPr>
          <w:rFonts w:ascii="Times New Roman" w:hAnsi="Times New Roman" w:cs="Times New Roman"/>
        </w:rPr>
        <w:t xml:space="preserve">, ak </w:t>
      </w:r>
    </w:p>
    <w:p w:rsidR="00DC0E8D" w:rsidRPr="00DC0E8D" w:rsidRDefault="00DC0E8D" w:rsidP="00DC0E8D">
      <w:pPr>
        <w:pStyle w:val="Bezriadkovania"/>
        <w:rPr>
          <w:rFonts w:ascii="Times New Roman" w:hAnsi="Times New Roman" w:cs="Times New Roman"/>
        </w:rPr>
      </w:pPr>
      <w:r w:rsidRPr="00DC0E8D">
        <w:rPr>
          <w:rFonts w:ascii="Times New Roman" w:hAnsi="Times New Roman" w:cs="Times New Roman"/>
        </w:rPr>
        <w:t xml:space="preserve">a) úspešne ukončil adaptačné vzdelávanie, </w:t>
      </w:r>
    </w:p>
    <w:p w:rsidR="00DC0E8D" w:rsidRPr="00DC0E8D" w:rsidRDefault="00DC0E8D" w:rsidP="00DC0E8D">
      <w:pPr>
        <w:pStyle w:val="Bezriadkovania"/>
        <w:rPr>
          <w:rFonts w:ascii="Times New Roman" w:hAnsi="Times New Roman" w:cs="Times New Roman"/>
        </w:rPr>
      </w:pPr>
      <w:r w:rsidRPr="00DC0E8D">
        <w:rPr>
          <w:rFonts w:ascii="Times New Roman" w:hAnsi="Times New Roman" w:cs="Times New Roman"/>
        </w:rPr>
        <w:t xml:space="preserve">b) vykonal prvú atestáciu pre inú kategóriu pedagogického zamestnanca alebo pre inú kategóriu </w:t>
      </w:r>
    </w:p>
    <w:p w:rsidR="00DC0E8D" w:rsidRPr="00DC0E8D" w:rsidRDefault="00DC0E8D" w:rsidP="00DC0E8D">
      <w:pPr>
        <w:pStyle w:val="Bezriadkovania"/>
        <w:rPr>
          <w:rFonts w:ascii="Times New Roman" w:hAnsi="Times New Roman" w:cs="Times New Roman"/>
        </w:rPr>
      </w:pPr>
      <w:r w:rsidRPr="00DC0E8D">
        <w:rPr>
          <w:rFonts w:ascii="Times New Roman" w:hAnsi="Times New Roman" w:cs="Times New Roman"/>
        </w:rPr>
        <w:t xml:space="preserve">     odborného zamestnanca ako tú, v ktorej je zaradený, </w:t>
      </w:r>
    </w:p>
    <w:p w:rsidR="00DC0E8D" w:rsidRPr="00DC0E8D" w:rsidRDefault="00DC0E8D" w:rsidP="00DC0E8D">
      <w:pPr>
        <w:pStyle w:val="Bezriadkovania"/>
        <w:rPr>
          <w:rFonts w:ascii="Times New Roman" w:hAnsi="Times New Roman" w:cs="Times New Roman"/>
        </w:rPr>
      </w:pPr>
      <w:r w:rsidRPr="00DC0E8D">
        <w:rPr>
          <w:rFonts w:ascii="Times New Roman" w:hAnsi="Times New Roman" w:cs="Times New Roman"/>
        </w:rPr>
        <w:t xml:space="preserve">c) vykonal prvú atestáciu pre iný stupeň vyžadovaného vzdelania pre príslušnú kategóriu, v ktorej je </w:t>
      </w:r>
    </w:p>
    <w:p w:rsidR="00DC0E8D" w:rsidRPr="00DC0E8D" w:rsidRDefault="00DC0E8D" w:rsidP="00DC0E8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C0E8D">
        <w:rPr>
          <w:rFonts w:ascii="Times New Roman" w:hAnsi="Times New Roman" w:cs="Times New Roman"/>
        </w:rPr>
        <w:t xml:space="preserve">zaradený, </w:t>
      </w:r>
    </w:p>
    <w:p w:rsidR="00DC0E8D" w:rsidRPr="00DC0E8D" w:rsidRDefault="00DC0E8D" w:rsidP="00DC0E8D">
      <w:pPr>
        <w:pStyle w:val="Bezriadkovania"/>
        <w:rPr>
          <w:rFonts w:ascii="Times New Roman" w:hAnsi="Times New Roman" w:cs="Times New Roman"/>
        </w:rPr>
      </w:pPr>
      <w:r w:rsidRPr="00DC0E8D">
        <w:rPr>
          <w:rFonts w:ascii="Times New Roman" w:hAnsi="Times New Roman" w:cs="Times New Roman"/>
        </w:rPr>
        <w:t xml:space="preserve">d) vykonával najmenej päť rokov činnosť v inom štáte porovnateľnú s pracovnou činnosťou alebo </w:t>
      </w:r>
    </w:p>
    <w:p w:rsidR="00DC0E8D" w:rsidRDefault="00DC0E8D" w:rsidP="00DC0E8D">
      <w:pPr>
        <w:pStyle w:val="Bezriadkovania"/>
        <w:rPr>
          <w:rFonts w:ascii="Times New Roman" w:hAnsi="Times New Roman" w:cs="Times New Roman"/>
        </w:rPr>
      </w:pPr>
      <w:r w:rsidRPr="00DC0E8D">
        <w:rPr>
          <w:rFonts w:ascii="Times New Roman" w:hAnsi="Times New Roman" w:cs="Times New Roman"/>
        </w:rPr>
        <w:lastRenderedPageBreak/>
        <w:t xml:space="preserve">e) vykonával činnosť vysokoškolského učiteľa alebo výskumného pracovníka najmenej päť rokov v </w:t>
      </w:r>
    </w:p>
    <w:p w:rsidR="00DC0E8D" w:rsidRPr="00DC0E8D" w:rsidRDefault="00DC0E8D" w:rsidP="00DC0E8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B4E60">
        <w:rPr>
          <w:rFonts w:ascii="Times New Roman" w:hAnsi="Times New Roman" w:cs="Times New Roman"/>
        </w:rPr>
        <w:t xml:space="preserve">študijnom odbore, ktorý súvisí </w:t>
      </w:r>
      <w:r w:rsidRPr="00DC0E8D">
        <w:rPr>
          <w:rFonts w:ascii="Times New Roman" w:hAnsi="Times New Roman" w:cs="Times New Roman"/>
        </w:rPr>
        <w:t xml:space="preserve"> </w:t>
      </w:r>
    </w:p>
    <w:p w:rsidR="00DC0E8D" w:rsidRPr="00DC0E8D" w:rsidRDefault="00DC0E8D" w:rsidP="00DC0E8D">
      <w:pPr>
        <w:pStyle w:val="Bezriadkovania"/>
        <w:rPr>
          <w:rFonts w:ascii="Times New Roman" w:hAnsi="Times New Roman" w:cs="Times New Roman"/>
        </w:rPr>
      </w:pPr>
      <w:r w:rsidRPr="00DC0E8D">
        <w:rPr>
          <w:rFonts w:ascii="Times New Roman" w:hAnsi="Times New Roman" w:cs="Times New Roman"/>
        </w:rPr>
        <w:t xml:space="preserve">1. </w:t>
      </w:r>
      <w:r w:rsidR="005B4E60">
        <w:rPr>
          <w:rFonts w:ascii="Times New Roman" w:hAnsi="Times New Roman" w:cs="Times New Roman"/>
        </w:rPr>
        <w:t xml:space="preserve">s </w:t>
      </w:r>
      <w:r w:rsidRPr="00DC0E8D">
        <w:rPr>
          <w:rFonts w:ascii="Times New Roman" w:hAnsi="Times New Roman" w:cs="Times New Roman"/>
        </w:rPr>
        <w:t xml:space="preserve">výkonom pracovnej činnosti v príslušnej kategórii alebo v </w:t>
      </w:r>
      <w:proofErr w:type="spellStart"/>
      <w:r w:rsidRPr="00DC0E8D">
        <w:rPr>
          <w:rFonts w:ascii="Times New Roman" w:hAnsi="Times New Roman" w:cs="Times New Roman"/>
        </w:rPr>
        <w:t>podkategórii</w:t>
      </w:r>
      <w:proofErr w:type="spellEnd"/>
      <w:r w:rsidRPr="00DC0E8D">
        <w:rPr>
          <w:rFonts w:ascii="Times New Roman" w:hAnsi="Times New Roman" w:cs="Times New Roman"/>
        </w:rPr>
        <w:t xml:space="preserve"> pedagogického zamestnanca, </w:t>
      </w:r>
    </w:p>
    <w:p w:rsidR="00DC0E8D" w:rsidRPr="005B4E60" w:rsidRDefault="00DC0E8D" w:rsidP="005B4E60">
      <w:pPr>
        <w:pStyle w:val="Bezriadkovania"/>
        <w:rPr>
          <w:rFonts w:ascii="Times New Roman" w:hAnsi="Times New Roman" w:cs="Times New Roman"/>
        </w:rPr>
      </w:pPr>
      <w:r w:rsidRPr="00DC0E8D">
        <w:rPr>
          <w:rFonts w:ascii="Times New Roman" w:hAnsi="Times New Roman" w:cs="Times New Roman"/>
        </w:rPr>
        <w:t>2.</w:t>
      </w:r>
      <w:r w:rsidR="005B4E60">
        <w:rPr>
          <w:rFonts w:ascii="Times New Roman" w:hAnsi="Times New Roman" w:cs="Times New Roman"/>
        </w:rPr>
        <w:t xml:space="preserve"> s</w:t>
      </w:r>
      <w:r w:rsidRPr="00DC0E8D">
        <w:rPr>
          <w:rFonts w:ascii="Times New Roman" w:hAnsi="Times New Roman" w:cs="Times New Roman"/>
        </w:rPr>
        <w:t xml:space="preserve"> výkonom pracovnej činnosti v príslušnej kategórii odborného zamestnanca </w:t>
      </w:r>
    </w:p>
    <w:p w:rsidR="004A21B0" w:rsidRPr="004A21B0" w:rsidRDefault="00DC0E8D" w:rsidP="004A21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5B4E60">
        <w:rPr>
          <w:sz w:val="23"/>
          <w:szCs w:val="23"/>
        </w:rPr>
        <w:t xml:space="preserve">s </w:t>
      </w:r>
      <w:r>
        <w:rPr>
          <w:sz w:val="23"/>
          <w:szCs w:val="23"/>
        </w:rPr>
        <w:t xml:space="preserve">obsahom aprobačných predmetov, ak ide o učiteľa. </w:t>
      </w:r>
    </w:p>
    <w:p w:rsidR="004A21B0" w:rsidRDefault="004A21B0" w:rsidP="004A21B0">
      <w:pPr>
        <w:pStyle w:val="Default"/>
        <w:spacing w:after="27"/>
        <w:rPr>
          <w:sz w:val="23"/>
          <w:szCs w:val="23"/>
        </w:rPr>
      </w:pPr>
      <w:r w:rsidRPr="004A21B0">
        <w:rPr>
          <w:b/>
          <w:sz w:val="23"/>
          <w:szCs w:val="23"/>
        </w:rPr>
        <w:t xml:space="preserve">Pedagogický zamestnanec sa zaradí do </w:t>
      </w:r>
      <w:proofErr w:type="spellStart"/>
      <w:r w:rsidRPr="004A21B0">
        <w:rPr>
          <w:b/>
          <w:sz w:val="23"/>
          <w:szCs w:val="23"/>
        </w:rPr>
        <w:t>kariérového</w:t>
      </w:r>
      <w:proofErr w:type="spellEnd"/>
      <w:r w:rsidRPr="004A21B0">
        <w:rPr>
          <w:b/>
          <w:sz w:val="23"/>
          <w:szCs w:val="23"/>
        </w:rPr>
        <w:t xml:space="preserve"> stupňa samostatný pedagogický</w:t>
      </w:r>
      <w:r>
        <w:rPr>
          <w:b/>
          <w:sz w:val="23"/>
          <w:szCs w:val="23"/>
        </w:rPr>
        <w:t xml:space="preserve"> </w:t>
      </w:r>
      <w:r w:rsidRPr="004A21B0">
        <w:rPr>
          <w:b/>
          <w:sz w:val="23"/>
          <w:szCs w:val="23"/>
        </w:rPr>
        <w:t>zamestnanec</w:t>
      </w:r>
      <w:r>
        <w:rPr>
          <w:sz w:val="23"/>
          <w:szCs w:val="23"/>
        </w:rPr>
        <w:t xml:space="preserve">, ak </w:t>
      </w:r>
    </w:p>
    <w:p w:rsidR="004A21B0" w:rsidRDefault="004A21B0" w:rsidP="004A21B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vykonával pracovnú činnosť v kategórii odborného zamestnanca najmenej päť rokov, </w:t>
      </w:r>
    </w:p>
    <w:p w:rsidR="004A21B0" w:rsidRDefault="004A21B0" w:rsidP="004A21B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bol zaradený najmenej do </w:t>
      </w:r>
      <w:proofErr w:type="spellStart"/>
      <w:r>
        <w:rPr>
          <w:sz w:val="23"/>
          <w:szCs w:val="23"/>
        </w:rPr>
        <w:t>kariérového</w:t>
      </w:r>
      <w:proofErr w:type="spellEnd"/>
      <w:r>
        <w:rPr>
          <w:sz w:val="23"/>
          <w:szCs w:val="23"/>
        </w:rPr>
        <w:t xml:space="preserve"> stupňa samostatný odborný zamestnanec a </w:t>
      </w:r>
    </w:p>
    <w:p w:rsidR="004A21B0" w:rsidRDefault="004A21B0" w:rsidP="004A21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spĺňa kvalifikačné predpoklady na výkon pracovnej činnosti v kategórii, do ktorej má byť zaradený. </w:t>
      </w:r>
    </w:p>
    <w:p w:rsidR="004A21B0" w:rsidRPr="004A21B0" w:rsidRDefault="004A21B0" w:rsidP="005B4E60">
      <w:pPr>
        <w:pStyle w:val="Bezriadkovania"/>
        <w:rPr>
          <w:sz w:val="10"/>
          <w:szCs w:val="10"/>
        </w:rPr>
      </w:pPr>
    </w:p>
    <w:p w:rsidR="005B4E60" w:rsidRPr="005B4E60" w:rsidRDefault="005B4E60" w:rsidP="005B4E60">
      <w:pPr>
        <w:pStyle w:val="Bezriadkovania"/>
        <w:rPr>
          <w:rFonts w:ascii="Times New Roman" w:hAnsi="Times New Roman" w:cs="Times New Roman"/>
        </w:rPr>
      </w:pPr>
      <w:r w:rsidRPr="005B4E60">
        <w:rPr>
          <w:rFonts w:ascii="Times New Roman" w:hAnsi="Times New Roman" w:cs="Times New Roman"/>
        </w:rPr>
        <w:t>MŠ</w:t>
      </w:r>
    </w:p>
    <w:tbl>
      <w:tblPr>
        <w:tblStyle w:val="Mriekatabuky"/>
        <w:tblW w:w="0" w:type="auto"/>
        <w:tblLook w:val="04A0"/>
      </w:tblPr>
      <w:tblGrid>
        <w:gridCol w:w="4644"/>
        <w:gridCol w:w="284"/>
        <w:gridCol w:w="1276"/>
      </w:tblGrid>
      <w:tr w:rsidR="005B4E60" w:rsidTr="00086DC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4E60" w:rsidRPr="005B4E60" w:rsidRDefault="005B4E60" w:rsidP="005B4E60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4E60">
              <w:rPr>
                <w:rFonts w:ascii="Times New Roman" w:hAnsi="Times New Roman" w:cs="Times New Roman"/>
                <w:b/>
                <w:i/>
              </w:rPr>
              <w:t>samostatný</w:t>
            </w:r>
            <w:r>
              <w:rPr>
                <w:rFonts w:ascii="Times New Roman" w:hAnsi="Times New Roman" w:cs="Times New Roman"/>
                <w:b/>
                <w:i/>
              </w:rPr>
              <w:t xml:space="preserve"> pedagogický zamestnanec</w:t>
            </w:r>
            <w:r w:rsidR="00086DC3">
              <w:rPr>
                <w:rFonts w:ascii="Times New Roman" w:hAnsi="Times New Roman" w:cs="Times New Roman"/>
                <w:b/>
                <w:i/>
              </w:rPr>
              <w:t>(počet):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4E60" w:rsidRDefault="005B4E60" w:rsidP="005B4E60">
            <w:pPr>
              <w:pStyle w:val="Bezriadkovania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4E60" w:rsidRPr="00086DC3" w:rsidRDefault="004A21B0" w:rsidP="00086DC3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</w:tbl>
    <w:p w:rsidR="005B4E60" w:rsidRPr="00086DC3" w:rsidRDefault="00086DC3" w:rsidP="005B4E60">
      <w:pPr>
        <w:pStyle w:val="Bezriadkovania"/>
        <w:rPr>
          <w:rFonts w:ascii="Times New Roman" w:hAnsi="Times New Roman" w:cs="Times New Roman"/>
        </w:rPr>
      </w:pPr>
      <w:r w:rsidRPr="00086DC3">
        <w:rPr>
          <w:rFonts w:ascii="Times New Roman" w:hAnsi="Times New Roman" w:cs="Times New Roman"/>
        </w:rPr>
        <w:t>ZŠ</w:t>
      </w:r>
    </w:p>
    <w:tbl>
      <w:tblPr>
        <w:tblStyle w:val="Mriekatabuky"/>
        <w:tblW w:w="0" w:type="auto"/>
        <w:tblLook w:val="04A0"/>
      </w:tblPr>
      <w:tblGrid>
        <w:gridCol w:w="4644"/>
        <w:gridCol w:w="284"/>
        <w:gridCol w:w="1276"/>
      </w:tblGrid>
      <w:tr w:rsidR="006F59E3" w:rsidRPr="00086DC3" w:rsidTr="003C73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59E3" w:rsidRPr="005B4E60" w:rsidRDefault="006F59E3" w:rsidP="003C736A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4E60">
              <w:rPr>
                <w:rFonts w:ascii="Times New Roman" w:hAnsi="Times New Roman" w:cs="Times New Roman"/>
                <w:b/>
                <w:i/>
              </w:rPr>
              <w:t>samostatný</w:t>
            </w:r>
            <w:r>
              <w:rPr>
                <w:rFonts w:ascii="Times New Roman" w:hAnsi="Times New Roman" w:cs="Times New Roman"/>
                <w:b/>
                <w:i/>
              </w:rPr>
              <w:t xml:space="preserve"> pedagogický zamestnanec(počet):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 w:rsidP="003C736A">
            <w:pPr>
              <w:pStyle w:val="Bezriadkovania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59E3" w:rsidRPr="00086DC3" w:rsidRDefault="00E01E73" w:rsidP="003C736A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</w:tbl>
    <w:p w:rsidR="004A21B0" w:rsidRDefault="004A21B0" w:rsidP="004A21B0">
      <w:pPr>
        <w:pStyle w:val="Default"/>
      </w:pPr>
    </w:p>
    <w:p w:rsidR="004A21B0" w:rsidRDefault="004A21B0" w:rsidP="004A21B0">
      <w:pPr>
        <w:pStyle w:val="Default"/>
        <w:spacing w:after="27"/>
        <w:rPr>
          <w:sz w:val="23"/>
          <w:szCs w:val="23"/>
        </w:rPr>
      </w:pPr>
      <w:r w:rsidRPr="00E01E73">
        <w:rPr>
          <w:b/>
          <w:sz w:val="23"/>
          <w:szCs w:val="23"/>
        </w:rPr>
        <w:t>Pedagogický</w:t>
      </w:r>
      <w:r w:rsidR="00E01E73">
        <w:rPr>
          <w:b/>
          <w:sz w:val="23"/>
          <w:szCs w:val="23"/>
        </w:rPr>
        <w:t xml:space="preserve"> zamestnanec</w:t>
      </w:r>
      <w:r w:rsidRPr="00E01E73">
        <w:rPr>
          <w:b/>
          <w:sz w:val="23"/>
          <w:szCs w:val="23"/>
        </w:rPr>
        <w:t xml:space="preserve">, </w:t>
      </w:r>
      <w:r w:rsidRPr="00E01E73">
        <w:rPr>
          <w:b/>
          <w:sz w:val="23"/>
          <w:szCs w:val="23"/>
          <w:u w:val="single"/>
        </w:rPr>
        <w:t xml:space="preserve">ktorý bol najmenej päť rokov zaradený v </w:t>
      </w:r>
      <w:proofErr w:type="spellStart"/>
      <w:r w:rsidRPr="00E01E73">
        <w:rPr>
          <w:b/>
          <w:sz w:val="23"/>
          <w:szCs w:val="23"/>
          <w:u w:val="single"/>
        </w:rPr>
        <w:t>kariérovom</w:t>
      </w:r>
      <w:proofErr w:type="spellEnd"/>
      <w:r w:rsidRPr="00E01E73">
        <w:rPr>
          <w:b/>
          <w:sz w:val="23"/>
          <w:szCs w:val="23"/>
          <w:u w:val="single"/>
        </w:rPr>
        <w:t xml:space="preserve"> stupni samostatný pedagogický zamestnanec </w:t>
      </w:r>
      <w:r w:rsidRPr="00E01E73">
        <w:rPr>
          <w:b/>
          <w:sz w:val="23"/>
          <w:szCs w:val="23"/>
        </w:rPr>
        <w:t xml:space="preserve"> sa zaradí do</w:t>
      </w:r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kariérového</w:t>
      </w:r>
      <w:proofErr w:type="spellEnd"/>
      <w:r>
        <w:rPr>
          <w:b/>
          <w:bCs/>
          <w:sz w:val="23"/>
          <w:szCs w:val="23"/>
        </w:rPr>
        <w:t xml:space="preserve"> stupňa pedagogický zamestnanec s prvou atestáciou </w:t>
      </w:r>
      <w:r>
        <w:rPr>
          <w:sz w:val="23"/>
          <w:szCs w:val="23"/>
        </w:rPr>
        <w:t xml:space="preserve">, ak </w:t>
      </w:r>
    </w:p>
    <w:p w:rsidR="004A21B0" w:rsidRDefault="004A21B0" w:rsidP="004A21B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vykonal prvú atestáciu pre príslušný stupeň vyžadovaného vzdelania a príslušnú kategóriu, v ktorej je zaradený, </w:t>
      </w:r>
    </w:p>
    <w:p w:rsidR="004A21B0" w:rsidRDefault="004A21B0" w:rsidP="004A21B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vykonal druhú atestáciu pre inú kategóriu ako tú, v ktorej je zaradený alebo </w:t>
      </w:r>
    </w:p>
    <w:p w:rsidR="004A21B0" w:rsidRDefault="004A21B0" w:rsidP="004A21B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získal vysokoškolské vzdelanie tretieho stupňa v študijnom odbore, ktorý súvisí s </w:t>
      </w:r>
    </w:p>
    <w:p w:rsidR="004A21B0" w:rsidRDefault="004A21B0" w:rsidP="004A21B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výkonom pracovnej činnosti v príslušnej kategórii alebo v </w:t>
      </w:r>
      <w:proofErr w:type="spellStart"/>
      <w:r>
        <w:rPr>
          <w:sz w:val="23"/>
          <w:szCs w:val="23"/>
        </w:rPr>
        <w:t>podkategórii</w:t>
      </w:r>
      <w:proofErr w:type="spellEnd"/>
      <w:r>
        <w:rPr>
          <w:sz w:val="23"/>
          <w:szCs w:val="23"/>
        </w:rPr>
        <w:t xml:space="preserve"> pedagogického zamestnanca, </w:t>
      </w:r>
    </w:p>
    <w:p w:rsidR="004A21B0" w:rsidRDefault="004A21B0" w:rsidP="004A21B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výkonom pracovnej činnosti v príslušnej kategórii odborného zamestnanca alebo </w:t>
      </w:r>
    </w:p>
    <w:p w:rsidR="004A21B0" w:rsidRDefault="004A21B0" w:rsidP="004A21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obsahom aprobačných predmetov, ak ide o učiteľa. </w:t>
      </w:r>
    </w:p>
    <w:p w:rsidR="004A21B0" w:rsidRDefault="004A21B0" w:rsidP="005B4E60">
      <w:pPr>
        <w:pStyle w:val="Bezriadkovania"/>
        <w:rPr>
          <w:rFonts w:ascii="Times New Roman" w:hAnsi="Times New Roman" w:cs="Times New Roman"/>
          <w:sz w:val="10"/>
          <w:szCs w:val="10"/>
        </w:rPr>
      </w:pPr>
    </w:p>
    <w:p w:rsidR="00E01E73" w:rsidRPr="00E01E73" w:rsidRDefault="00E01E73" w:rsidP="005B4E60">
      <w:pPr>
        <w:pStyle w:val="Bezriadkovania"/>
        <w:rPr>
          <w:rFonts w:ascii="Times New Roman" w:hAnsi="Times New Roman" w:cs="Times New Roman"/>
          <w:sz w:val="10"/>
          <w:szCs w:val="10"/>
        </w:rPr>
      </w:pPr>
    </w:p>
    <w:p w:rsidR="00E01E73" w:rsidRPr="005B4E60" w:rsidRDefault="00E01E73" w:rsidP="00E01E73">
      <w:pPr>
        <w:pStyle w:val="Bezriadkovania"/>
        <w:rPr>
          <w:rFonts w:ascii="Times New Roman" w:hAnsi="Times New Roman" w:cs="Times New Roman"/>
        </w:rPr>
      </w:pPr>
      <w:r w:rsidRPr="005B4E60">
        <w:rPr>
          <w:rFonts w:ascii="Times New Roman" w:hAnsi="Times New Roman" w:cs="Times New Roman"/>
        </w:rPr>
        <w:t>MŠ</w:t>
      </w:r>
    </w:p>
    <w:tbl>
      <w:tblPr>
        <w:tblStyle w:val="Mriekatabuky"/>
        <w:tblW w:w="0" w:type="auto"/>
        <w:tblLook w:val="04A0"/>
      </w:tblPr>
      <w:tblGrid>
        <w:gridCol w:w="4644"/>
        <w:gridCol w:w="284"/>
        <w:gridCol w:w="1276"/>
      </w:tblGrid>
      <w:tr w:rsidR="00E01E73" w:rsidTr="003C73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01E73" w:rsidRPr="005B4E60" w:rsidRDefault="00E01E73" w:rsidP="003C736A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pedagogický zamestnanec s I. atestáciou(počet):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E73" w:rsidRDefault="00E01E73" w:rsidP="003C736A">
            <w:pPr>
              <w:pStyle w:val="Bezriadkovania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01E73" w:rsidRPr="00086DC3" w:rsidRDefault="00E01E73" w:rsidP="003C736A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E01E73" w:rsidRPr="00086DC3" w:rsidRDefault="00E01E73" w:rsidP="00E01E73">
      <w:pPr>
        <w:pStyle w:val="Bezriadkovania"/>
        <w:rPr>
          <w:rFonts w:ascii="Times New Roman" w:hAnsi="Times New Roman" w:cs="Times New Roman"/>
        </w:rPr>
      </w:pPr>
      <w:r w:rsidRPr="00086DC3">
        <w:rPr>
          <w:rFonts w:ascii="Times New Roman" w:hAnsi="Times New Roman" w:cs="Times New Roman"/>
        </w:rPr>
        <w:t>ZŠ</w:t>
      </w:r>
    </w:p>
    <w:tbl>
      <w:tblPr>
        <w:tblStyle w:val="Mriekatabuky"/>
        <w:tblW w:w="0" w:type="auto"/>
        <w:tblLook w:val="04A0"/>
      </w:tblPr>
      <w:tblGrid>
        <w:gridCol w:w="4644"/>
        <w:gridCol w:w="284"/>
        <w:gridCol w:w="1276"/>
      </w:tblGrid>
      <w:tr w:rsidR="00E01E73" w:rsidRPr="00086DC3" w:rsidTr="003C73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01E73" w:rsidRPr="005B4E60" w:rsidRDefault="00E01E73" w:rsidP="003C736A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pedagogický zamestnanec s I. atestáciou(počet):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E73" w:rsidRDefault="00E01E73" w:rsidP="003C736A">
            <w:pPr>
              <w:pStyle w:val="Bezriadkovania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01E73" w:rsidRPr="00086DC3" w:rsidRDefault="00E01E73" w:rsidP="003C736A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3860C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</w:tbl>
    <w:p w:rsidR="00E01E73" w:rsidRDefault="00E01E73" w:rsidP="00E01E73">
      <w:pPr>
        <w:pStyle w:val="Default"/>
      </w:pPr>
    </w:p>
    <w:p w:rsidR="00E01E73" w:rsidRDefault="00E01E73" w:rsidP="00E01E73">
      <w:pPr>
        <w:pStyle w:val="Default"/>
        <w:spacing w:after="27"/>
        <w:rPr>
          <w:sz w:val="23"/>
          <w:szCs w:val="23"/>
        </w:rPr>
      </w:pPr>
      <w:r w:rsidRPr="00E01E73">
        <w:rPr>
          <w:b/>
          <w:sz w:val="23"/>
          <w:szCs w:val="23"/>
        </w:rPr>
        <w:t xml:space="preserve">Pedagogický zamestnanec, ktorý má vysokoškolské vzdelanie druhého stupňa, vyžadované pre príslušnú kategóriu alebo </w:t>
      </w:r>
      <w:proofErr w:type="spellStart"/>
      <w:r w:rsidRPr="00E01E73">
        <w:rPr>
          <w:b/>
          <w:sz w:val="23"/>
          <w:szCs w:val="23"/>
        </w:rPr>
        <w:t>podkategóriu</w:t>
      </w:r>
      <w:proofErr w:type="spellEnd"/>
      <w:r w:rsidRPr="00E01E73">
        <w:rPr>
          <w:b/>
          <w:sz w:val="23"/>
          <w:szCs w:val="23"/>
        </w:rPr>
        <w:t xml:space="preserve"> a ktorý bol najmenej päť rokov zaradený v </w:t>
      </w:r>
      <w:proofErr w:type="spellStart"/>
      <w:r w:rsidRPr="00E01E73">
        <w:rPr>
          <w:b/>
          <w:sz w:val="23"/>
          <w:szCs w:val="23"/>
        </w:rPr>
        <w:t>kariérovom</w:t>
      </w:r>
      <w:proofErr w:type="spellEnd"/>
      <w:r w:rsidRPr="00E01E73">
        <w:rPr>
          <w:b/>
          <w:sz w:val="23"/>
          <w:szCs w:val="23"/>
        </w:rPr>
        <w:t xml:space="preserve"> stupni pedagogický zamestnanec s prvou atestá</w:t>
      </w:r>
      <w:r>
        <w:rPr>
          <w:b/>
          <w:sz w:val="23"/>
          <w:szCs w:val="23"/>
        </w:rPr>
        <w:t>ciou</w:t>
      </w:r>
      <w:r w:rsidRPr="00E01E73">
        <w:rPr>
          <w:b/>
          <w:sz w:val="23"/>
          <w:szCs w:val="23"/>
        </w:rPr>
        <w:t xml:space="preserve">, sa zaradí do </w:t>
      </w:r>
      <w:proofErr w:type="spellStart"/>
      <w:r w:rsidRPr="00E01E73">
        <w:rPr>
          <w:b/>
          <w:sz w:val="23"/>
          <w:szCs w:val="23"/>
        </w:rPr>
        <w:t>kariérového</w:t>
      </w:r>
      <w:proofErr w:type="spellEnd"/>
      <w:r w:rsidRPr="00E01E73">
        <w:rPr>
          <w:b/>
          <w:sz w:val="23"/>
          <w:szCs w:val="23"/>
        </w:rPr>
        <w:t xml:space="preserve"> stupňa pedagogický zamestnanec s</w:t>
      </w:r>
      <w:r>
        <w:rPr>
          <w:b/>
          <w:sz w:val="23"/>
          <w:szCs w:val="23"/>
        </w:rPr>
        <w:t> </w:t>
      </w:r>
      <w:r w:rsidRPr="00E01E73">
        <w:rPr>
          <w:b/>
          <w:sz w:val="23"/>
          <w:szCs w:val="23"/>
        </w:rPr>
        <w:t>dru</w:t>
      </w:r>
      <w:r>
        <w:rPr>
          <w:b/>
          <w:sz w:val="23"/>
          <w:szCs w:val="23"/>
        </w:rPr>
        <w:t>hou atestáciou</w:t>
      </w:r>
      <w:r>
        <w:rPr>
          <w:sz w:val="23"/>
          <w:szCs w:val="23"/>
        </w:rPr>
        <w:t xml:space="preserve">, ak </w:t>
      </w:r>
    </w:p>
    <w:p w:rsidR="00E01E73" w:rsidRDefault="00E01E73" w:rsidP="00E01E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vykonal druhú atestáciu pre príslušnú kategóriu, do ktorej je zaradený alebo </w:t>
      </w:r>
    </w:p>
    <w:p w:rsidR="00E01E73" w:rsidRDefault="00E01E73" w:rsidP="00E01E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získal vysokoškolské vzdelanie tretieho stupňa v ďalšom študijnom odbore, ktorý súvisí s </w:t>
      </w:r>
    </w:p>
    <w:p w:rsidR="00E01E73" w:rsidRDefault="00E01E73" w:rsidP="00E01E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výkonom pracovnej činnosti v príslušnej kategórii alebo v </w:t>
      </w:r>
      <w:proofErr w:type="spellStart"/>
      <w:r>
        <w:rPr>
          <w:sz w:val="23"/>
          <w:szCs w:val="23"/>
        </w:rPr>
        <w:t>podkategórii</w:t>
      </w:r>
      <w:proofErr w:type="spellEnd"/>
      <w:r>
        <w:rPr>
          <w:sz w:val="23"/>
          <w:szCs w:val="23"/>
        </w:rPr>
        <w:t xml:space="preserve"> pedagogického zamestnanca, </w:t>
      </w:r>
    </w:p>
    <w:p w:rsidR="00E01E73" w:rsidRDefault="00E01E73" w:rsidP="00E01E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výkonom pracovnej činnosti v príslušnej kategórii odborného zamestnanca alebo </w:t>
      </w:r>
    </w:p>
    <w:p w:rsidR="00E01E73" w:rsidRDefault="00E01E73" w:rsidP="00E01E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obsahom aprobačných predmetov, ak ide o učiteľa. </w:t>
      </w:r>
    </w:p>
    <w:p w:rsidR="005B4E60" w:rsidRPr="00E01E73" w:rsidRDefault="005B4E60" w:rsidP="005B4E60">
      <w:pPr>
        <w:pStyle w:val="Bezriadkovania"/>
        <w:rPr>
          <w:sz w:val="10"/>
          <w:szCs w:val="10"/>
        </w:rPr>
      </w:pPr>
    </w:p>
    <w:p w:rsidR="00E01E73" w:rsidRPr="005B4E60" w:rsidRDefault="00E01E73" w:rsidP="00E01E73">
      <w:pPr>
        <w:pStyle w:val="Bezriadkovania"/>
        <w:rPr>
          <w:rFonts w:ascii="Times New Roman" w:hAnsi="Times New Roman" w:cs="Times New Roman"/>
        </w:rPr>
      </w:pPr>
      <w:r w:rsidRPr="005B4E60">
        <w:rPr>
          <w:rFonts w:ascii="Times New Roman" w:hAnsi="Times New Roman" w:cs="Times New Roman"/>
        </w:rPr>
        <w:t>MŠ</w:t>
      </w:r>
    </w:p>
    <w:tbl>
      <w:tblPr>
        <w:tblStyle w:val="Mriekatabuky"/>
        <w:tblW w:w="0" w:type="auto"/>
        <w:tblLayout w:type="fixed"/>
        <w:tblLook w:val="04A0"/>
      </w:tblPr>
      <w:tblGrid>
        <w:gridCol w:w="4768"/>
        <w:gridCol w:w="236"/>
        <w:gridCol w:w="1276"/>
      </w:tblGrid>
      <w:tr w:rsidR="00E01E73" w:rsidTr="00303CCA"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01E73" w:rsidRPr="005B4E60" w:rsidRDefault="00E01E73" w:rsidP="003C736A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pedagogický zamestnanec s I</w:t>
            </w:r>
            <w:r w:rsidR="00303CCA">
              <w:rPr>
                <w:rFonts w:ascii="Times New Roman" w:hAnsi="Times New Roman" w:cs="Times New Roman"/>
                <w:b/>
                <w:i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. atestáciou(počet):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1E73" w:rsidRDefault="00E01E73" w:rsidP="003C736A">
            <w:pPr>
              <w:pStyle w:val="Bezriadkovania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01E73" w:rsidRPr="00086DC3" w:rsidRDefault="00CF565E" w:rsidP="003C736A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</w:tbl>
    <w:p w:rsidR="00E01E73" w:rsidRPr="00086DC3" w:rsidRDefault="00E01E73" w:rsidP="00E01E73">
      <w:pPr>
        <w:pStyle w:val="Bezriadkovania"/>
        <w:rPr>
          <w:rFonts w:ascii="Times New Roman" w:hAnsi="Times New Roman" w:cs="Times New Roman"/>
        </w:rPr>
      </w:pPr>
      <w:r w:rsidRPr="00086DC3">
        <w:rPr>
          <w:rFonts w:ascii="Times New Roman" w:hAnsi="Times New Roman" w:cs="Times New Roman"/>
        </w:rPr>
        <w:t>ZŠ</w:t>
      </w:r>
    </w:p>
    <w:tbl>
      <w:tblPr>
        <w:tblStyle w:val="Mriekatabuky"/>
        <w:tblW w:w="0" w:type="auto"/>
        <w:tblLayout w:type="fixed"/>
        <w:tblLook w:val="04A0"/>
      </w:tblPr>
      <w:tblGrid>
        <w:gridCol w:w="4768"/>
        <w:gridCol w:w="236"/>
        <w:gridCol w:w="1276"/>
      </w:tblGrid>
      <w:tr w:rsidR="00E01E73" w:rsidRPr="00086DC3" w:rsidTr="00CF565E"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01E73" w:rsidRPr="005B4E60" w:rsidRDefault="00E01E73" w:rsidP="003C736A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pedagogický zamestnanec s </w:t>
            </w:r>
            <w:r w:rsidR="00CF565E">
              <w:rPr>
                <w:rFonts w:ascii="Times New Roman" w:hAnsi="Times New Roman" w:cs="Times New Roman"/>
                <w:b/>
                <w:i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I. atestáciou(počet):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1E73" w:rsidRDefault="00E01E73" w:rsidP="003C736A">
            <w:pPr>
              <w:pStyle w:val="Bezriadkovania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01E73" w:rsidRPr="00086DC3" w:rsidRDefault="003860C7" w:rsidP="003C736A">
            <w:pPr>
              <w:pStyle w:val="Bezriadkovani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</w:tbl>
    <w:p w:rsidR="00E01E73" w:rsidRDefault="00E01E73" w:rsidP="005B4E60">
      <w:pPr>
        <w:pStyle w:val="Bezriadkovania"/>
      </w:pPr>
    </w:p>
    <w:p w:rsidR="005B4E60" w:rsidRDefault="005B4E60" w:rsidP="005B4E60">
      <w:pPr>
        <w:pStyle w:val="Bezriadkovania"/>
      </w:pPr>
    </w:p>
    <w:p w:rsidR="005B4E60" w:rsidRPr="00323275" w:rsidRDefault="00FD2675" w:rsidP="005B4E6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3275">
        <w:rPr>
          <w:rFonts w:ascii="Times New Roman" w:hAnsi="Times New Roman" w:cs="Times New Roman"/>
          <w:sz w:val="24"/>
          <w:szCs w:val="24"/>
        </w:rPr>
        <w:t xml:space="preserve">.   </w:t>
      </w:r>
      <w:r w:rsidR="00323275">
        <w:rPr>
          <w:rFonts w:ascii="Times New Roman" w:hAnsi="Times New Roman" w:cs="Times New Roman"/>
          <w:b/>
          <w:sz w:val="28"/>
          <w:szCs w:val="28"/>
        </w:rPr>
        <w:t xml:space="preserve">Plán </w:t>
      </w:r>
      <w:proofErr w:type="spellStart"/>
      <w:r w:rsidR="00323275">
        <w:rPr>
          <w:rFonts w:ascii="Times New Roman" w:hAnsi="Times New Roman" w:cs="Times New Roman"/>
          <w:b/>
          <w:sz w:val="28"/>
          <w:szCs w:val="28"/>
        </w:rPr>
        <w:t>prefesíjneho</w:t>
      </w:r>
      <w:proofErr w:type="spellEnd"/>
      <w:r w:rsidR="00323275">
        <w:rPr>
          <w:rFonts w:ascii="Times New Roman" w:hAnsi="Times New Roman" w:cs="Times New Roman"/>
          <w:b/>
          <w:sz w:val="28"/>
          <w:szCs w:val="28"/>
        </w:rPr>
        <w:t xml:space="preserve"> rozvoja na šk. roky  2022/23 – 2026/27</w:t>
      </w:r>
    </w:p>
    <w:p w:rsidR="005B4E60" w:rsidRPr="00181CF5" w:rsidRDefault="005B4E60" w:rsidP="005B4E60">
      <w:pPr>
        <w:pStyle w:val="Bezriadkovania"/>
        <w:rPr>
          <w:sz w:val="16"/>
          <w:szCs w:val="16"/>
        </w:rPr>
      </w:pPr>
    </w:p>
    <w:p w:rsidR="001C18C0" w:rsidRPr="00181CF5" w:rsidRDefault="00FD2675" w:rsidP="005B4E6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81CF5">
        <w:rPr>
          <w:rFonts w:ascii="Times New Roman" w:hAnsi="Times New Roman" w:cs="Times New Roman"/>
          <w:sz w:val="24"/>
          <w:szCs w:val="24"/>
        </w:rPr>
        <w:t xml:space="preserve">Plán profesijného rozvoja je založený na  </w:t>
      </w:r>
      <w:r w:rsidRPr="00181CF5">
        <w:rPr>
          <w:rFonts w:ascii="Times New Roman" w:hAnsi="Times New Roman" w:cs="Times New Roman"/>
          <w:sz w:val="24"/>
          <w:szCs w:val="24"/>
          <w:u w:val="single"/>
        </w:rPr>
        <w:t>napĺňaní</w:t>
      </w:r>
      <w:r w:rsidR="00C90544" w:rsidRPr="00181CF5">
        <w:rPr>
          <w:rFonts w:ascii="Times New Roman" w:hAnsi="Times New Roman" w:cs="Times New Roman"/>
          <w:sz w:val="24"/>
          <w:szCs w:val="24"/>
          <w:u w:val="single"/>
        </w:rPr>
        <w:t xml:space="preserve"> cieľov profesijné</w:t>
      </w:r>
      <w:r w:rsidRPr="00181CF5">
        <w:rPr>
          <w:rFonts w:ascii="Times New Roman" w:hAnsi="Times New Roman" w:cs="Times New Roman"/>
          <w:sz w:val="24"/>
          <w:szCs w:val="24"/>
          <w:u w:val="single"/>
        </w:rPr>
        <w:t>ho roz</w:t>
      </w:r>
      <w:r w:rsidR="00C90544" w:rsidRPr="00181CF5">
        <w:rPr>
          <w:rFonts w:ascii="Times New Roman" w:hAnsi="Times New Roman" w:cs="Times New Roman"/>
          <w:sz w:val="24"/>
          <w:szCs w:val="24"/>
          <w:u w:val="single"/>
        </w:rPr>
        <w:t>voja( časť 2.)</w:t>
      </w:r>
    </w:p>
    <w:p w:rsidR="00FD2675" w:rsidRPr="00181CF5" w:rsidRDefault="001C18C0" w:rsidP="005B4E6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81CF5">
        <w:rPr>
          <w:rFonts w:ascii="Times New Roman" w:hAnsi="Times New Roman" w:cs="Times New Roman"/>
          <w:sz w:val="24"/>
          <w:szCs w:val="24"/>
        </w:rPr>
        <w:t>v časovom rozmedzí dvoch až piatich nasledujúcich školských rokov a napĺňaní</w:t>
      </w:r>
      <w:r w:rsidR="00FD2675" w:rsidRPr="00181CF5">
        <w:rPr>
          <w:rFonts w:ascii="Times New Roman" w:hAnsi="Times New Roman" w:cs="Times New Roman"/>
          <w:sz w:val="24"/>
          <w:szCs w:val="24"/>
        </w:rPr>
        <w:t xml:space="preserve"> </w:t>
      </w:r>
      <w:r w:rsidRPr="00181CF5">
        <w:rPr>
          <w:rFonts w:ascii="Times New Roman" w:hAnsi="Times New Roman" w:cs="Times New Roman"/>
          <w:sz w:val="24"/>
          <w:szCs w:val="24"/>
        </w:rPr>
        <w:t>plánov</w:t>
      </w:r>
    </w:p>
    <w:p w:rsidR="001C18C0" w:rsidRPr="00181CF5" w:rsidRDefault="001C18C0" w:rsidP="005B4E6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81CF5">
        <w:rPr>
          <w:rFonts w:ascii="Times New Roman" w:hAnsi="Times New Roman" w:cs="Times New Roman"/>
          <w:sz w:val="24"/>
          <w:szCs w:val="24"/>
        </w:rPr>
        <w:t>osobného rozvoja formou</w:t>
      </w:r>
      <w:r w:rsidR="00325425" w:rsidRPr="00181CF5">
        <w:rPr>
          <w:rFonts w:ascii="Times New Roman" w:hAnsi="Times New Roman" w:cs="Times New Roman"/>
          <w:sz w:val="24"/>
          <w:szCs w:val="24"/>
        </w:rPr>
        <w:t xml:space="preserve"> </w:t>
      </w:r>
      <w:r w:rsidR="00325425" w:rsidRPr="00181CF5">
        <w:rPr>
          <w:rFonts w:ascii="Times New Roman" w:hAnsi="Times New Roman" w:cs="Times New Roman"/>
          <w:b/>
          <w:sz w:val="24"/>
          <w:szCs w:val="24"/>
        </w:rPr>
        <w:t>vzdelávaní vyplývajúcich z platnej legislatívy a metódami</w:t>
      </w:r>
    </w:p>
    <w:p w:rsidR="00325425" w:rsidRPr="00181CF5" w:rsidRDefault="00CF1D43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  <w:r w:rsidRPr="00181CF5">
        <w:rPr>
          <w:rStyle w:val="markedcontent"/>
          <w:rFonts w:ascii="Times New Roman" w:hAnsi="Times New Roman" w:cs="Times New Roman"/>
          <w:b/>
          <w:sz w:val="24"/>
          <w:szCs w:val="24"/>
        </w:rPr>
        <w:t>vzdelávania používanými</w:t>
      </w:r>
      <w:r w:rsidR="00325425" w:rsidRPr="00181CF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pri výkone práce i mimo pracoviska</w:t>
      </w:r>
      <w:r w:rsidR="00325425" w:rsidRPr="00181CF5">
        <w:rPr>
          <w:rStyle w:val="markedcontent"/>
          <w:rFonts w:ascii="Times New Roman" w:hAnsi="Times New Roman" w:cs="Times New Roman"/>
          <w:sz w:val="24"/>
          <w:szCs w:val="24"/>
        </w:rPr>
        <w:t xml:space="preserve"> – učenie sa</w:t>
      </w:r>
      <w:r w:rsidR="00325425" w:rsidRPr="00181CF5">
        <w:rPr>
          <w:rFonts w:ascii="Times New Roman" w:hAnsi="Times New Roman" w:cs="Times New Roman"/>
          <w:sz w:val="24"/>
          <w:szCs w:val="24"/>
        </w:rPr>
        <w:br/>
      </w:r>
      <w:r w:rsidR="00325425" w:rsidRPr="00181CF5">
        <w:rPr>
          <w:rStyle w:val="markedcontent"/>
          <w:rFonts w:ascii="Times New Roman" w:hAnsi="Times New Roman" w:cs="Times New Roman"/>
          <w:sz w:val="24"/>
          <w:szCs w:val="24"/>
        </w:rPr>
        <w:t>pomocou videa či interaktívneho</w:t>
      </w:r>
      <w:r w:rsidR="00325425" w:rsidRPr="00181CF5">
        <w:rPr>
          <w:rFonts w:ascii="Times New Roman" w:hAnsi="Times New Roman" w:cs="Times New Roman"/>
          <w:sz w:val="24"/>
          <w:szCs w:val="24"/>
        </w:rPr>
        <w:t xml:space="preserve"> </w:t>
      </w:r>
      <w:r w:rsidR="00325425" w:rsidRPr="00181CF5">
        <w:rPr>
          <w:rStyle w:val="markedcontent"/>
          <w:rFonts w:ascii="Times New Roman" w:hAnsi="Times New Roman" w:cs="Times New Roman"/>
          <w:sz w:val="24"/>
          <w:szCs w:val="24"/>
        </w:rPr>
        <w:t>videa, multimediálne vzdelávanie, projekty,</w:t>
      </w:r>
    </w:p>
    <w:p w:rsidR="00A42E94" w:rsidRPr="00181CF5" w:rsidRDefault="00325425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  <w:r w:rsidRPr="00181CF5">
        <w:rPr>
          <w:rStyle w:val="markedcontent"/>
          <w:rFonts w:ascii="Times New Roman" w:hAnsi="Times New Roman" w:cs="Times New Roman"/>
          <w:sz w:val="24"/>
          <w:szCs w:val="24"/>
        </w:rPr>
        <w:t>štúdium</w:t>
      </w:r>
      <w:r w:rsidRPr="00181CF5">
        <w:rPr>
          <w:rFonts w:ascii="Times New Roman" w:hAnsi="Times New Roman" w:cs="Times New Roman"/>
          <w:sz w:val="24"/>
          <w:szCs w:val="24"/>
        </w:rPr>
        <w:t xml:space="preserve"> </w:t>
      </w:r>
      <w:r w:rsidRPr="00181CF5">
        <w:rPr>
          <w:rStyle w:val="markedcontent"/>
          <w:rFonts w:ascii="Times New Roman" w:hAnsi="Times New Roman" w:cs="Times New Roman"/>
          <w:sz w:val="24"/>
          <w:szCs w:val="24"/>
        </w:rPr>
        <w:t>odporúčanej literatúry, hospitácie, vzdelávania pomocou počítačov.</w:t>
      </w:r>
    </w:p>
    <w:p w:rsidR="00181CF5" w:rsidRDefault="00181CF5" w:rsidP="00941E14">
      <w:pPr>
        <w:pStyle w:val="Default"/>
        <w:rPr>
          <w:b/>
          <w:bCs/>
        </w:rPr>
      </w:pPr>
    </w:p>
    <w:p w:rsidR="00181CF5" w:rsidRDefault="00181CF5" w:rsidP="00941E14">
      <w:pPr>
        <w:pStyle w:val="Default"/>
        <w:rPr>
          <w:b/>
          <w:bCs/>
        </w:rPr>
      </w:pPr>
    </w:p>
    <w:p w:rsidR="00941E14" w:rsidRPr="00941E14" w:rsidRDefault="00941E14" w:rsidP="00941E14">
      <w:pPr>
        <w:pStyle w:val="Default"/>
      </w:pPr>
      <w:r w:rsidRPr="00941E14">
        <w:rPr>
          <w:b/>
          <w:bCs/>
        </w:rPr>
        <w:lastRenderedPageBreak/>
        <w:t xml:space="preserve">Kvalifikačné vzdelávanie </w:t>
      </w:r>
    </w:p>
    <w:p w:rsidR="00A42E94" w:rsidRPr="00941E14" w:rsidRDefault="00941E14" w:rsidP="00941E14">
      <w:pPr>
        <w:pStyle w:val="Bezriadkovania"/>
        <w:rPr>
          <w:rFonts w:ascii="Times New Roman" w:hAnsi="Times New Roman" w:cs="Times New Roman"/>
          <w:iCs/>
          <w:sz w:val="24"/>
          <w:szCs w:val="24"/>
        </w:rPr>
      </w:pPr>
      <w:r w:rsidRPr="00941E14">
        <w:rPr>
          <w:rFonts w:ascii="Times New Roman" w:hAnsi="Times New Roman" w:cs="Times New Roman"/>
          <w:i/>
          <w:iCs/>
          <w:sz w:val="24"/>
          <w:szCs w:val="24"/>
        </w:rPr>
        <w:t xml:space="preserve">Kvalifikačné vzdelávanie je osobitným druhom vzdelávania, ktorého účelom je </w:t>
      </w:r>
      <w:r w:rsidRPr="00941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rozšírenie získanej kvalifikácie, </w:t>
      </w:r>
      <w:r w:rsidRPr="00941E14">
        <w:rPr>
          <w:rFonts w:ascii="Times New Roman" w:hAnsi="Times New Roman" w:cs="Times New Roman"/>
          <w:i/>
          <w:iCs/>
          <w:sz w:val="24"/>
          <w:szCs w:val="24"/>
        </w:rPr>
        <w:t>a to smerom k získaniu kvalifikačných predpokladov na výkon pracovnej činnosti pedagogických zamestnancov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41E14">
        <w:rPr>
          <w:i/>
          <w:iCs/>
          <w:sz w:val="23"/>
          <w:szCs w:val="23"/>
        </w:rPr>
        <w:t xml:space="preserve"> </w:t>
      </w:r>
      <w:r w:rsidRPr="00941E14">
        <w:rPr>
          <w:rFonts w:ascii="Times New Roman" w:hAnsi="Times New Roman" w:cs="Times New Roman"/>
          <w:i/>
          <w:iCs/>
          <w:sz w:val="24"/>
          <w:szCs w:val="24"/>
        </w:rPr>
        <w:t xml:space="preserve">Ďalším zaužívaným pojmom je </w:t>
      </w:r>
      <w:r w:rsidRPr="00941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rozširujúce štúdium</w:t>
      </w:r>
      <w:r w:rsidRPr="00941E14">
        <w:rPr>
          <w:rFonts w:ascii="Times New Roman" w:hAnsi="Times New Roman" w:cs="Times New Roman"/>
          <w:i/>
          <w:iCs/>
          <w:sz w:val="24"/>
          <w:szCs w:val="24"/>
        </w:rPr>
        <w:t>. Táto forma vzdelávania má svoju históriu, v ktorej bolo rozširujúce štúdium najčastejšie využívané na získanie kvalifikačných predpokladov na vyučovanie ďalších vyučovacích predmetov.</w:t>
      </w:r>
    </w:p>
    <w:p w:rsidR="00941E14" w:rsidRDefault="00941E14" w:rsidP="00941E14">
      <w:pPr>
        <w:pStyle w:val="Bezriadkovania"/>
        <w:rPr>
          <w:rFonts w:ascii="Times New Roman" w:hAnsi="Times New Roman" w:cs="Times New Roman"/>
          <w:iCs/>
          <w:sz w:val="16"/>
          <w:szCs w:val="16"/>
        </w:rPr>
      </w:pPr>
    </w:p>
    <w:p w:rsidR="00E22911" w:rsidRPr="00E90CAB" w:rsidRDefault="00E22911" w:rsidP="00941E14">
      <w:pPr>
        <w:pStyle w:val="Bezriadkovania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7F3E9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</w:t>
      </w:r>
      <w:r w:rsidR="007F3E9F" w:rsidRPr="00E90CAB">
        <w:rPr>
          <w:rFonts w:ascii="Times New Roman" w:hAnsi="Times New Roman" w:cs="Times New Roman"/>
          <w:b/>
          <w:iCs/>
          <w:sz w:val="24"/>
          <w:szCs w:val="24"/>
        </w:rPr>
        <w:t xml:space="preserve">obdobie šk. </w:t>
      </w:r>
      <w:r w:rsidR="00E90CAB">
        <w:rPr>
          <w:rFonts w:ascii="Times New Roman" w:hAnsi="Times New Roman" w:cs="Times New Roman"/>
          <w:b/>
          <w:iCs/>
          <w:sz w:val="24"/>
          <w:szCs w:val="24"/>
        </w:rPr>
        <w:t>rokov</w:t>
      </w:r>
      <w:r w:rsidR="007F3E9F" w:rsidRPr="00E90CAB">
        <w:rPr>
          <w:rFonts w:ascii="Times New Roman" w:hAnsi="Times New Roman" w:cs="Times New Roman"/>
          <w:b/>
          <w:iCs/>
          <w:sz w:val="24"/>
          <w:szCs w:val="24"/>
        </w:rPr>
        <w:t xml:space="preserve"> 2023/24 – 2026/27 </w:t>
      </w:r>
      <w:r w:rsidRPr="00E90CA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</w:t>
      </w:r>
    </w:p>
    <w:tbl>
      <w:tblPr>
        <w:tblStyle w:val="Mriekatabuky"/>
        <w:tblW w:w="0" w:type="auto"/>
        <w:tblLook w:val="04A0"/>
      </w:tblPr>
      <w:tblGrid>
        <w:gridCol w:w="4503"/>
        <w:gridCol w:w="5277"/>
      </w:tblGrid>
      <w:tr w:rsidR="002C28F9" w:rsidTr="00E22911">
        <w:tc>
          <w:tcPr>
            <w:tcW w:w="4503" w:type="dxa"/>
          </w:tcPr>
          <w:p w:rsidR="002C28F9" w:rsidRDefault="00E22911" w:rsidP="002C28F9">
            <w:pPr>
              <w:pStyle w:val="Bezriadkovani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pedagogickí zamestnanci II. stupňa ZŠ</w:t>
            </w:r>
          </w:p>
        </w:tc>
        <w:tc>
          <w:tcPr>
            <w:tcW w:w="5277" w:type="dxa"/>
          </w:tcPr>
          <w:p w:rsidR="00E22911" w:rsidRDefault="00E22911" w:rsidP="00941E14">
            <w:pPr>
              <w:pStyle w:val="Bezriadkovani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absolvovanie rozširujúceho štúdia predmetov, ktoré sú v rámcovom učebnom pláne ŠVP vyučované</w:t>
            </w:r>
          </w:p>
          <w:p w:rsidR="00E22911" w:rsidRDefault="00E22911" w:rsidP="00941E14">
            <w:pPr>
              <w:pStyle w:val="Bezriadkovani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nekvalifikovane (</w:t>
            </w:r>
            <w:r w:rsidR="007F3E9F">
              <w:rPr>
                <w:rFonts w:ascii="Times New Roman" w:hAnsi="Times New Roman" w:cs="Times New Roman"/>
                <w:iCs/>
                <w:sz w:val="24"/>
                <w:szCs w:val="24"/>
              </w:rPr>
              <w:t>VYV, HUV, OBN)</w:t>
            </w:r>
          </w:p>
        </w:tc>
      </w:tr>
    </w:tbl>
    <w:p w:rsidR="00CF1D43" w:rsidRPr="00F20D5E" w:rsidRDefault="00CF1D43" w:rsidP="00941E14">
      <w:pPr>
        <w:pStyle w:val="Bezriadkovania"/>
        <w:rPr>
          <w:rFonts w:ascii="Times New Roman" w:hAnsi="Times New Roman" w:cs="Times New Roman"/>
          <w:iCs/>
          <w:sz w:val="16"/>
          <w:szCs w:val="16"/>
        </w:rPr>
      </w:pPr>
    </w:p>
    <w:p w:rsidR="00941E14" w:rsidRPr="00941E14" w:rsidRDefault="00941E14" w:rsidP="00941E14">
      <w:pPr>
        <w:pStyle w:val="Bezriadkovania"/>
        <w:rPr>
          <w:rFonts w:ascii="Times New Roman" w:hAnsi="Times New Roman" w:cs="Times New Roman"/>
          <w:iCs/>
          <w:sz w:val="24"/>
          <w:szCs w:val="24"/>
        </w:rPr>
      </w:pPr>
      <w:r w:rsidRPr="00941E14">
        <w:rPr>
          <w:rFonts w:ascii="Times New Roman" w:hAnsi="Times New Roman" w:cs="Times New Roman"/>
          <w:b/>
          <w:bCs/>
          <w:sz w:val="24"/>
          <w:szCs w:val="24"/>
        </w:rPr>
        <w:t>Funkčné vzdelávanie</w:t>
      </w:r>
    </w:p>
    <w:p w:rsidR="005C7636" w:rsidRPr="005C7636" w:rsidRDefault="00941E14" w:rsidP="005C763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7636">
        <w:rPr>
          <w:rFonts w:ascii="Times New Roman" w:hAnsi="Times New Roman" w:cs="Times New Roman"/>
          <w:i/>
          <w:sz w:val="24"/>
          <w:szCs w:val="24"/>
        </w:rPr>
        <w:t>Cieľom funkčného vzdelávania je získanie profesijných kompetencií na výkon funkcie riaditeľa a na výkon činnosti vedúceho pedagogického zamestnanca a vedúceho odborného zamestnanca</w:t>
      </w:r>
      <w:r w:rsidRPr="005C7636">
        <w:rPr>
          <w:rFonts w:ascii="Times New Roman" w:hAnsi="Times New Roman" w:cs="Times New Roman"/>
          <w:sz w:val="24"/>
          <w:szCs w:val="24"/>
        </w:rPr>
        <w:t>.</w:t>
      </w:r>
      <w:r w:rsidR="005C7636" w:rsidRPr="005C7636">
        <w:rPr>
          <w:rFonts w:ascii="Times New Roman" w:hAnsi="Times New Roman" w:cs="Times New Roman"/>
          <w:sz w:val="24"/>
          <w:szCs w:val="24"/>
        </w:rPr>
        <w:t>(</w:t>
      </w:r>
      <w:r w:rsidRPr="005C7636">
        <w:rPr>
          <w:rFonts w:ascii="Times New Roman" w:hAnsi="Times New Roman" w:cs="Times New Roman"/>
          <w:sz w:val="24"/>
          <w:szCs w:val="24"/>
        </w:rPr>
        <w:t xml:space="preserve"> </w:t>
      </w:r>
      <w:r w:rsidR="005C7636" w:rsidRPr="005C7636">
        <w:rPr>
          <w:rFonts w:ascii="Times New Roman" w:hAnsi="Times New Roman" w:cs="Times New Roman"/>
          <w:sz w:val="24"/>
          <w:szCs w:val="24"/>
        </w:rPr>
        <w:t>plánov</w:t>
      </w:r>
    </w:p>
    <w:p w:rsidR="00941E14" w:rsidRDefault="005C7636" w:rsidP="005C7636">
      <w:pPr>
        <w:pStyle w:val="Default"/>
      </w:pPr>
      <w:r w:rsidRPr="005C7636">
        <w:t>osobného rozvoja</w:t>
      </w:r>
      <w:r>
        <w:t>)</w:t>
      </w:r>
    </w:p>
    <w:p w:rsidR="005C7636" w:rsidRDefault="005C7636" w:rsidP="005C7636">
      <w:pPr>
        <w:pStyle w:val="Default"/>
        <w:rPr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9780"/>
      </w:tblGrid>
      <w:tr w:rsidR="007F3E9F" w:rsidTr="007F3E9F">
        <w:tc>
          <w:tcPr>
            <w:tcW w:w="9780" w:type="dxa"/>
          </w:tcPr>
          <w:p w:rsidR="007F3E9F" w:rsidRDefault="007F3E9F" w:rsidP="007F3E9F">
            <w:pPr>
              <w:pStyle w:val="Default"/>
              <w:jc w:val="center"/>
            </w:pPr>
            <w:r>
              <w:t>Podľa plánov osobného profesijného rozvoja pedagogických zamestnancov</w:t>
            </w:r>
          </w:p>
        </w:tc>
      </w:tr>
    </w:tbl>
    <w:p w:rsidR="007F3E9F" w:rsidRPr="007F3E9F" w:rsidRDefault="007F3E9F" w:rsidP="005C7636">
      <w:pPr>
        <w:pStyle w:val="Default"/>
        <w:rPr>
          <w:sz w:val="16"/>
          <w:szCs w:val="16"/>
        </w:rPr>
      </w:pPr>
    </w:p>
    <w:p w:rsidR="005C7636" w:rsidRPr="005C7636" w:rsidRDefault="005C7636" w:rsidP="005C7636">
      <w:pPr>
        <w:pStyle w:val="Default"/>
      </w:pPr>
      <w:r w:rsidRPr="005C7636">
        <w:rPr>
          <w:b/>
          <w:bCs/>
        </w:rPr>
        <w:t xml:space="preserve">Špecializačné vzdelávanie </w:t>
      </w:r>
    </w:p>
    <w:p w:rsidR="005C7636" w:rsidRPr="005C7636" w:rsidRDefault="005C7636" w:rsidP="005C7636">
      <w:pPr>
        <w:pStyle w:val="Default"/>
        <w:rPr>
          <w:i/>
          <w:iCs/>
        </w:rPr>
      </w:pPr>
      <w:r w:rsidRPr="005C7636">
        <w:rPr>
          <w:i/>
          <w:iCs/>
        </w:rPr>
        <w:t xml:space="preserve">Spoločenská potreba profesionalizovať výkon špecializovaných činností a existencia profesijných štandardov pre </w:t>
      </w:r>
      <w:proofErr w:type="spellStart"/>
      <w:r w:rsidRPr="005C7636">
        <w:rPr>
          <w:i/>
          <w:iCs/>
        </w:rPr>
        <w:t>kariérové</w:t>
      </w:r>
      <w:proofErr w:type="spellEnd"/>
      <w:r w:rsidRPr="005C7636">
        <w:rPr>
          <w:i/>
          <w:iCs/>
        </w:rPr>
        <w:t xml:space="preserve"> pozície, v ktorých sa špecializované činnosti vykonávajú, má vplyv na ustanovenie cieľa špecializačnéh</w:t>
      </w:r>
      <w:r>
        <w:rPr>
          <w:i/>
          <w:iCs/>
        </w:rPr>
        <w:t>o vzdelávania.</w:t>
      </w:r>
    </w:p>
    <w:p w:rsidR="005C7636" w:rsidRPr="005C7636" w:rsidRDefault="005C7636" w:rsidP="005C7636">
      <w:pPr>
        <w:pStyle w:val="Default"/>
        <w:rPr>
          <w:i/>
        </w:rPr>
      </w:pPr>
      <w:r w:rsidRPr="005C7636">
        <w:rPr>
          <w:i/>
        </w:rPr>
        <w:t xml:space="preserve">Cieľom špecializačného vzdelávania je získanie profesijných kompetencií potrebných na výkon špecializovaných činností. </w:t>
      </w:r>
    </w:p>
    <w:p w:rsidR="005C7636" w:rsidRDefault="005C7636" w:rsidP="005C7636">
      <w:pPr>
        <w:pStyle w:val="Default"/>
        <w:rPr>
          <w:sz w:val="16"/>
          <w:szCs w:val="16"/>
        </w:rPr>
      </w:pPr>
    </w:p>
    <w:p w:rsidR="00033140" w:rsidRPr="00E90CAB" w:rsidRDefault="00033140" w:rsidP="005C7636">
      <w:pPr>
        <w:pStyle w:val="Default"/>
        <w:rPr>
          <w:b/>
        </w:rPr>
      </w:pPr>
      <w:r>
        <w:rPr>
          <w:iCs/>
        </w:rPr>
        <w:t xml:space="preserve">                                                                                     </w:t>
      </w:r>
      <w:r w:rsidRPr="00E90CAB">
        <w:rPr>
          <w:b/>
          <w:iCs/>
        </w:rPr>
        <w:t xml:space="preserve">obdobie šk. </w:t>
      </w:r>
      <w:r w:rsidR="00E90CAB">
        <w:rPr>
          <w:b/>
          <w:iCs/>
        </w:rPr>
        <w:t>rokov</w:t>
      </w:r>
      <w:r w:rsidRPr="00E90CAB">
        <w:rPr>
          <w:b/>
          <w:iCs/>
        </w:rPr>
        <w:t xml:space="preserve"> 2022/23 – 2025/26</w:t>
      </w:r>
    </w:p>
    <w:tbl>
      <w:tblPr>
        <w:tblStyle w:val="Mriekatabuky"/>
        <w:tblW w:w="0" w:type="auto"/>
        <w:tblLook w:val="04A0"/>
      </w:tblPr>
      <w:tblGrid>
        <w:gridCol w:w="4890"/>
        <w:gridCol w:w="4890"/>
      </w:tblGrid>
      <w:tr w:rsidR="00033140" w:rsidTr="007F3E9F">
        <w:tc>
          <w:tcPr>
            <w:tcW w:w="4890" w:type="dxa"/>
          </w:tcPr>
          <w:p w:rsidR="00033140" w:rsidRDefault="00033140" w:rsidP="007F3E9F">
            <w:pPr>
              <w:pStyle w:val="Default"/>
              <w:jc w:val="center"/>
            </w:pPr>
            <w:r>
              <w:t>3 pedagogickí zamestnanci  MŠ</w:t>
            </w:r>
          </w:p>
        </w:tc>
        <w:tc>
          <w:tcPr>
            <w:tcW w:w="4890" w:type="dxa"/>
          </w:tcPr>
          <w:p w:rsidR="00033140" w:rsidRDefault="00033140" w:rsidP="00033140">
            <w:pPr>
              <w:pStyle w:val="Default"/>
            </w:pPr>
            <w:r>
              <w:t>absolvovanie špecializačného vzdelávania na</w:t>
            </w:r>
          </w:p>
          <w:p w:rsidR="00033140" w:rsidRDefault="00033140" w:rsidP="00033140">
            <w:pPr>
              <w:pStyle w:val="Default"/>
            </w:pPr>
            <w:r>
              <w:t xml:space="preserve">výkon špecializovanej činnosti </w:t>
            </w:r>
            <w:r w:rsidRPr="00033140">
              <w:rPr>
                <w:b/>
              </w:rPr>
              <w:t>triedny učiteľ</w:t>
            </w:r>
          </w:p>
        </w:tc>
      </w:tr>
      <w:tr w:rsidR="007F3E9F" w:rsidTr="007F3E9F">
        <w:tc>
          <w:tcPr>
            <w:tcW w:w="4890" w:type="dxa"/>
          </w:tcPr>
          <w:p w:rsidR="007F3E9F" w:rsidRDefault="007F3E9F" w:rsidP="007F3E9F">
            <w:pPr>
              <w:pStyle w:val="Default"/>
              <w:jc w:val="center"/>
            </w:pPr>
            <w:r>
              <w:t xml:space="preserve">4 pedagogickí zamestnanci </w:t>
            </w:r>
            <w:r w:rsidR="009003E1">
              <w:t>I. stupňa ZŠ</w:t>
            </w:r>
          </w:p>
        </w:tc>
        <w:tc>
          <w:tcPr>
            <w:tcW w:w="4890" w:type="dxa"/>
          </w:tcPr>
          <w:p w:rsidR="007F3E9F" w:rsidRDefault="009003E1" w:rsidP="005C7636">
            <w:pPr>
              <w:pStyle w:val="Default"/>
            </w:pPr>
            <w:r>
              <w:t>absolvovanie špecializačného</w:t>
            </w:r>
            <w:r w:rsidR="00033140">
              <w:t xml:space="preserve"> vzdelávania na</w:t>
            </w:r>
          </w:p>
          <w:p w:rsidR="00033140" w:rsidRDefault="00033140" w:rsidP="005C7636">
            <w:pPr>
              <w:pStyle w:val="Default"/>
            </w:pPr>
            <w:r>
              <w:t xml:space="preserve">výkon špecializovanej činnosti </w:t>
            </w:r>
            <w:r w:rsidRPr="00033140">
              <w:rPr>
                <w:b/>
              </w:rPr>
              <w:t>triedny učiteľ</w:t>
            </w:r>
          </w:p>
        </w:tc>
      </w:tr>
      <w:tr w:rsidR="00033140" w:rsidTr="007F3E9F">
        <w:tc>
          <w:tcPr>
            <w:tcW w:w="4890" w:type="dxa"/>
          </w:tcPr>
          <w:p w:rsidR="00033140" w:rsidRDefault="00033140" w:rsidP="007F571E">
            <w:pPr>
              <w:pStyle w:val="Default"/>
              <w:jc w:val="center"/>
            </w:pPr>
            <w:r>
              <w:t>5</w:t>
            </w:r>
            <w:r>
              <w:t xml:space="preserve"> pedagogickí zamestnanci I</w:t>
            </w:r>
            <w:r>
              <w:t>I</w:t>
            </w:r>
            <w:r>
              <w:t>. stupňa ZŠ</w:t>
            </w:r>
          </w:p>
        </w:tc>
        <w:tc>
          <w:tcPr>
            <w:tcW w:w="4890" w:type="dxa"/>
          </w:tcPr>
          <w:p w:rsidR="00033140" w:rsidRDefault="00033140" w:rsidP="007F571E">
            <w:pPr>
              <w:pStyle w:val="Default"/>
            </w:pPr>
            <w:r>
              <w:t>absolvovanie špecializačného vzdelávania na</w:t>
            </w:r>
          </w:p>
          <w:p w:rsidR="00033140" w:rsidRDefault="00033140" w:rsidP="007F571E">
            <w:pPr>
              <w:pStyle w:val="Default"/>
            </w:pPr>
            <w:r>
              <w:t xml:space="preserve">výkon špecializovanej činnosti </w:t>
            </w:r>
            <w:r w:rsidRPr="00033140">
              <w:rPr>
                <w:b/>
              </w:rPr>
              <w:t>triedny učiteľ</w:t>
            </w:r>
          </w:p>
        </w:tc>
      </w:tr>
    </w:tbl>
    <w:p w:rsidR="007F3E9F" w:rsidRPr="00E90CAB" w:rsidRDefault="00E90CAB" w:rsidP="005C7636">
      <w:pPr>
        <w:pStyle w:val="Default"/>
      </w:pPr>
      <w:r>
        <w:t xml:space="preserve">                                                                                       </w:t>
      </w:r>
      <w:r w:rsidRPr="00E90CAB">
        <w:rPr>
          <w:b/>
          <w:iCs/>
        </w:rPr>
        <w:t xml:space="preserve">obdobie šk. </w:t>
      </w:r>
      <w:r>
        <w:rPr>
          <w:b/>
          <w:iCs/>
        </w:rPr>
        <w:t>rokov 2023/24</w:t>
      </w:r>
      <w:r w:rsidRPr="00E90CAB">
        <w:rPr>
          <w:b/>
          <w:iCs/>
        </w:rPr>
        <w:t xml:space="preserve"> – 2025/26</w:t>
      </w:r>
    </w:p>
    <w:tbl>
      <w:tblPr>
        <w:tblStyle w:val="Mriekatabuky"/>
        <w:tblW w:w="0" w:type="auto"/>
        <w:tblLook w:val="04A0"/>
      </w:tblPr>
      <w:tblGrid>
        <w:gridCol w:w="4890"/>
        <w:gridCol w:w="4890"/>
      </w:tblGrid>
      <w:tr w:rsidR="00033140" w:rsidTr="007F571E">
        <w:tc>
          <w:tcPr>
            <w:tcW w:w="4890" w:type="dxa"/>
          </w:tcPr>
          <w:p w:rsidR="00033140" w:rsidRDefault="00033140" w:rsidP="007F571E">
            <w:pPr>
              <w:pStyle w:val="Default"/>
              <w:jc w:val="center"/>
            </w:pPr>
            <w:r>
              <w:t>2</w:t>
            </w:r>
            <w:r>
              <w:t xml:space="preserve"> pedagogickí zamestnanci  MŠ</w:t>
            </w:r>
          </w:p>
        </w:tc>
        <w:tc>
          <w:tcPr>
            <w:tcW w:w="4890" w:type="dxa"/>
          </w:tcPr>
          <w:p w:rsidR="00033140" w:rsidRDefault="00033140" w:rsidP="007F571E">
            <w:pPr>
              <w:pStyle w:val="Default"/>
            </w:pPr>
            <w:r>
              <w:t>absolvovanie špecializačného vzdelávania na</w:t>
            </w:r>
          </w:p>
          <w:p w:rsidR="00033140" w:rsidRDefault="00033140" w:rsidP="007F571E">
            <w:pPr>
              <w:pStyle w:val="Default"/>
            </w:pPr>
            <w:r>
              <w:t xml:space="preserve">výkon špecializovanej činnosti </w:t>
            </w:r>
            <w:r w:rsidR="00E90CAB">
              <w:rPr>
                <w:b/>
              </w:rPr>
              <w:t>vedúci MZ</w:t>
            </w:r>
          </w:p>
        </w:tc>
      </w:tr>
      <w:tr w:rsidR="00033140" w:rsidTr="007F571E">
        <w:tc>
          <w:tcPr>
            <w:tcW w:w="4890" w:type="dxa"/>
          </w:tcPr>
          <w:p w:rsidR="00033140" w:rsidRDefault="00E90CAB" w:rsidP="007F571E">
            <w:pPr>
              <w:pStyle w:val="Default"/>
              <w:jc w:val="center"/>
            </w:pPr>
            <w:r>
              <w:t>3</w:t>
            </w:r>
            <w:r w:rsidR="00033140">
              <w:t xml:space="preserve"> pedagogickí zamestnanci I. stupňa ZŠ</w:t>
            </w:r>
          </w:p>
        </w:tc>
        <w:tc>
          <w:tcPr>
            <w:tcW w:w="4890" w:type="dxa"/>
          </w:tcPr>
          <w:p w:rsidR="00033140" w:rsidRDefault="00033140" w:rsidP="007F571E">
            <w:pPr>
              <w:pStyle w:val="Default"/>
            </w:pPr>
            <w:r>
              <w:t>absolvovanie špecializačného vzdelávania na</w:t>
            </w:r>
          </w:p>
          <w:p w:rsidR="00033140" w:rsidRDefault="00033140" w:rsidP="007F571E">
            <w:pPr>
              <w:pStyle w:val="Default"/>
            </w:pPr>
            <w:r>
              <w:t xml:space="preserve">výkon špecializovanej činnosti </w:t>
            </w:r>
            <w:r w:rsidR="00E90CAB">
              <w:rPr>
                <w:b/>
              </w:rPr>
              <w:t>vedúci MZ</w:t>
            </w:r>
          </w:p>
        </w:tc>
      </w:tr>
      <w:tr w:rsidR="00033140" w:rsidTr="007F571E">
        <w:tc>
          <w:tcPr>
            <w:tcW w:w="4890" w:type="dxa"/>
          </w:tcPr>
          <w:p w:rsidR="00033140" w:rsidRDefault="00E90CAB" w:rsidP="007F571E">
            <w:pPr>
              <w:pStyle w:val="Default"/>
              <w:jc w:val="center"/>
            </w:pPr>
            <w:r>
              <w:t>4</w:t>
            </w:r>
            <w:r w:rsidR="00033140">
              <w:t xml:space="preserve"> pedagogickí zamestnanci II. stupňa ZŠ</w:t>
            </w:r>
          </w:p>
        </w:tc>
        <w:tc>
          <w:tcPr>
            <w:tcW w:w="4890" w:type="dxa"/>
          </w:tcPr>
          <w:p w:rsidR="00033140" w:rsidRDefault="00033140" w:rsidP="007F571E">
            <w:pPr>
              <w:pStyle w:val="Default"/>
            </w:pPr>
            <w:r>
              <w:t>absolvovanie špecializačného vzdelávania na</w:t>
            </w:r>
          </w:p>
          <w:p w:rsidR="00033140" w:rsidRDefault="00033140" w:rsidP="007F571E">
            <w:pPr>
              <w:pStyle w:val="Default"/>
            </w:pPr>
            <w:r>
              <w:t xml:space="preserve">výkon špecializovanej činnosti </w:t>
            </w:r>
            <w:r w:rsidR="00E90CAB">
              <w:rPr>
                <w:b/>
              </w:rPr>
              <w:t>vedúci PK</w:t>
            </w:r>
          </w:p>
        </w:tc>
      </w:tr>
    </w:tbl>
    <w:p w:rsidR="00033140" w:rsidRPr="00F749DC" w:rsidRDefault="00F749DC" w:rsidP="005C7636">
      <w:pPr>
        <w:pStyle w:val="Default"/>
        <w:rPr>
          <w:b/>
        </w:rPr>
      </w:pPr>
      <w:r>
        <w:t xml:space="preserve">                                                                                         </w:t>
      </w:r>
      <w:r w:rsidRPr="00F749DC">
        <w:rPr>
          <w:b/>
        </w:rPr>
        <w:t>obdobie šk. rokov 2023/24 – 2024/25</w:t>
      </w:r>
    </w:p>
    <w:tbl>
      <w:tblPr>
        <w:tblStyle w:val="Mriekatabuky"/>
        <w:tblW w:w="0" w:type="auto"/>
        <w:tblLook w:val="04A0"/>
      </w:tblPr>
      <w:tblGrid>
        <w:gridCol w:w="4503"/>
        <w:gridCol w:w="5277"/>
      </w:tblGrid>
      <w:tr w:rsidR="00F749DC" w:rsidTr="007F571E">
        <w:tc>
          <w:tcPr>
            <w:tcW w:w="4503" w:type="dxa"/>
          </w:tcPr>
          <w:p w:rsidR="00F749DC" w:rsidRDefault="00F749DC" w:rsidP="007F571E">
            <w:pPr>
              <w:pStyle w:val="Bezriadkovani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pedagogický zamestnanec II. stupňa ZŠ</w:t>
            </w:r>
          </w:p>
        </w:tc>
        <w:tc>
          <w:tcPr>
            <w:tcW w:w="5277" w:type="dxa"/>
          </w:tcPr>
          <w:p w:rsidR="00F749DC" w:rsidRDefault="00F749DC" w:rsidP="007F571E">
            <w:pPr>
              <w:pStyle w:val="Bezriadkovani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absolvovanie vzdelávania zameraného na získanie</w:t>
            </w:r>
          </w:p>
          <w:p w:rsidR="00F749DC" w:rsidRDefault="00F749DC" w:rsidP="007F571E">
            <w:pPr>
              <w:pStyle w:val="Bezriadkovani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kariérovej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pozície </w:t>
            </w:r>
            <w:r w:rsidRPr="00F749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školský digitálny koordinátor</w:t>
            </w:r>
          </w:p>
        </w:tc>
      </w:tr>
    </w:tbl>
    <w:p w:rsidR="00181CF5" w:rsidRPr="00181CF5" w:rsidRDefault="00181CF5" w:rsidP="005C7636">
      <w:pPr>
        <w:pStyle w:val="Default"/>
        <w:rPr>
          <w:sz w:val="16"/>
          <w:szCs w:val="16"/>
        </w:rPr>
      </w:pPr>
    </w:p>
    <w:p w:rsidR="005C7636" w:rsidRPr="005C7636" w:rsidRDefault="005C7636" w:rsidP="005C7636">
      <w:pPr>
        <w:pStyle w:val="Default"/>
      </w:pPr>
      <w:r w:rsidRPr="005C7636">
        <w:rPr>
          <w:b/>
          <w:bCs/>
        </w:rPr>
        <w:t xml:space="preserve">Adaptačné vzdelávanie </w:t>
      </w:r>
    </w:p>
    <w:p w:rsidR="005C7636" w:rsidRDefault="005C7636" w:rsidP="005C7636">
      <w:pPr>
        <w:pStyle w:val="Default"/>
        <w:rPr>
          <w:i/>
          <w:iCs/>
        </w:rPr>
      </w:pPr>
      <w:r w:rsidRPr="005C7636">
        <w:rPr>
          <w:i/>
          <w:iCs/>
        </w:rPr>
        <w:t>Adaptačné vzdelávanie je dôležitou súčasťou profesijného rozvoja. Jeho prostredníctvom začínajúci pedagogický zamestnanec a odborný zamestnanec získava profesijné kompetencie, požadované pre samostatný výkon pracovných činností</w:t>
      </w:r>
      <w:r>
        <w:rPr>
          <w:i/>
          <w:iCs/>
        </w:rPr>
        <w:t>,</w:t>
      </w:r>
      <w:r w:rsidRPr="005C7636">
        <w:rPr>
          <w:i/>
          <w:iCs/>
        </w:rPr>
        <w:t xml:space="preserve"> zaradenie do vyššieho </w:t>
      </w:r>
      <w:proofErr w:type="spellStart"/>
      <w:r w:rsidRPr="005C7636">
        <w:rPr>
          <w:i/>
          <w:iCs/>
        </w:rPr>
        <w:t>kariérového</w:t>
      </w:r>
      <w:proofErr w:type="spellEnd"/>
      <w:r w:rsidRPr="005C7636">
        <w:rPr>
          <w:i/>
          <w:iCs/>
        </w:rPr>
        <w:t xml:space="preserve"> stupňa a pre platový postup.</w:t>
      </w:r>
    </w:p>
    <w:tbl>
      <w:tblPr>
        <w:tblStyle w:val="Mriekatabuky"/>
        <w:tblW w:w="0" w:type="auto"/>
        <w:tblLook w:val="04A0"/>
      </w:tblPr>
      <w:tblGrid>
        <w:gridCol w:w="9780"/>
      </w:tblGrid>
      <w:tr w:rsidR="00E90CAB" w:rsidTr="007F571E">
        <w:tc>
          <w:tcPr>
            <w:tcW w:w="9780" w:type="dxa"/>
          </w:tcPr>
          <w:p w:rsidR="00E90CAB" w:rsidRDefault="00E90CAB" w:rsidP="007F571E">
            <w:pPr>
              <w:pStyle w:val="Default"/>
              <w:jc w:val="center"/>
            </w:pPr>
            <w:r>
              <w:t>Podľa prijímania nových pedagogických zamestnancov, ktorí n</w:t>
            </w:r>
            <w:r w:rsidR="00181CF5">
              <w:t>e</w:t>
            </w:r>
            <w:r>
              <w:t>absolvovali</w:t>
            </w:r>
          </w:p>
          <w:p w:rsidR="00E90CAB" w:rsidRDefault="00E90CAB" w:rsidP="007F571E">
            <w:pPr>
              <w:pStyle w:val="Default"/>
              <w:jc w:val="center"/>
            </w:pPr>
            <w:r>
              <w:t>adaptačné vzdelávanie</w:t>
            </w:r>
          </w:p>
        </w:tc>
      </w:tr>
    </w:tbl>
    <w:p w:rsidR="005C7636" w:rsidRPr="00E90CAB" w:rsidRDefault="005C7636" w:rsidP="005C7636">
      <w:pPr>
        <w:pStyle w:val="Default"/>
        <w:rPr>
          <w:iCs/>
        </w:rPr>
      </w:pPr>
    </w:p>
    <w:p w:rsidR="005C7636" w:rsidRPr="005C7636" w:rsidRDefault="005C7636" w:rsidP="005C7636">
      <w:pPr>
        <w:pStyle w:val="Default"/>
      </w:pPr>
      <w:r w:rsidRPr="005C7636">
        <w:rPr>
          <w:b/>
          <w:bCs/>
        </w:rPr>
        <w:t xml:space="preserve">Inovačné vzdelávanie </w:t>
      </w:r>
    </w:p>
    <w:p w:rsidR="005C7636" w:rsidRDefault="005C7636" w:rsidP="005C7636">
      <w:pPr>
        <w:pStyle w:val="Default"/>
      </w:pPr>
      <w:r w:rsidRPr="005C7636">
        <w:rPr>
          <w:i/>
          <w:iCs/>
        </w:rPr>
        <w:t>Potreba inovácií vo výchove a vzdelávaní je v oblasti profesijného rozvoja zabezpečená najmä inovačným vzdelávaním. Jeho úlohou je inovovať obsah výchovy a vzdelávania, edukačné stratégie a odborné postupy, ale tiež inovovať profesijné kompetencie</w:t>
      </w:r>
      <w:r>
        <w:rPr>
          <w:rFonts w:ascii="Arial" w:hAnsi="Arial" w:cs="Arial"/>
          <w:i/>
          <w:iCs/>
          <w:sz w:val="23"/>
          <w:szCs w:val="23"/>
        </w:rPr>
        <w:t>.</w:t>
      </w:r>
    </w:p>
    <w:p w:rsidR="005C7636" w:rsidRPr="005C7636" w:rsidRDefault="005C7636" w:rsidP="005C7636">
      <w:pPr>
        <w:pStyle w:val="Default"/>
        <w:spacing w:after="28"/>
        <w:rPr>
          <w:i/>
        </w:rPr>
      </w:pPr>
      <w:r w:rsidRPr="005C7636">
        <w:rPr>
          <w:i/>
        </w:rPr>
        <w:t xml:space="preserve">Cieľom inovačného vzdelávania je </w:t>
      </w:r>
    </w:p>
    <w:p w:rsidR="005C7636" w:rsidRPr="005C7636" w:rsidRDefault="005C7636" w:rsidP="005C7636">
      <w:pPr>
        <w:pStyle w:val="Default"/>
        <w:spacing w:after="28"/>
        <w:rPr>
          <w:i/>
        </w:rPr>
      </w:pPr>
      <w:r w:rsidRPr="005C7636">
        <w:rPr>
          <w:i/>
        </w:rPr>
        <w:lastRenderedPageBreak/>
        <w:t xml:space="preserve">a) prehĺbenie, rozšírenie a inovácia profesijných kompetencií potrebných na výkon pracovnej činnosti v príslušnej kategórii alebo v </w:t>
      </w:r>
      <w:proofErr w:type="spellStart"/>
      <w:r w:rsidRPr="005C7636">
        <w:rPr>
          <w:i/>
        </w:rPr>
        <w:t>podkategórii</w:t>
      </w:r>
      <w:proofErr w:type="spellEnd"/>
      <w:r w:rsidRPr="005C7636">
        <w:rPr>
          <w:i/>
        </w:rPr>
        <w:t xml:space="preserve"> pedagogického zamestnanca alebo v príslušnej kategórii odborného zamestnanca alebo </w:t>
      </w:r>
    </w:p>
    <w:p w:rsidR="005C7636" w:rsidRPr="005C7636" w:rsidRDefault="005C7636" w:rsidP="005C7636">
      <w:pPr>
        <w:pStyle w:val="Default"/>
        <w:rPr>
          <w:i/>
        </w:rPr>
      </w:pPr>
      <w:r w:rsidRPr="005C7636">
        <w:rPr>
          <w:i/>
        </w:rPr>
        <w:t xml:space="preserve">b) uplatnenie najnovších poznatkov alebo skúseností z praxe vo výchove a vzdelávaní </w:t>
      </w:r>
    </w:p>
    <w:p w:rsidR="005C7636" w:rsidRDefault="005C7636" w:rsidP="005C7636">
      <w:pPr>
        <w:pStyle w:val="Default"/>
      </w:pPr>
    </w:p>
    <w:p w:rsidR="00892826" w:rsidRPr="00892826" w:rsidRDefault="00892826" w:rsidP="005C7636">
      <w:pPr>
        <w:pStyle w:val="Default"/>
      </w:pPr>
    </w:p>
    <w:p w:rsidR="00941E14" w:rsidRPr="00941E14" w:rsidRDefault="00941E14" w:rsidP="00941E14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25425" w:rsidRPr="00A42E94" w:rsidRDefault="00325425" w:rsidP="005B4E60">
      <w:pPr>
        <w:pStyle w:val="Bezriadkovania"/>
        <w:rPr>
          <w:rFonts w:ascii="Times New Roman" w:hAnsi="Times New Roman" w:cs="Times New Roman"/>
        </w:rPr>
      </w:pPr>
      <w:r>
        <w:t xml:space="preserve"> </w:t>
      </w:r>
    </w:p>
    <w:p w:rsidR="00A42E94" w:rsidRDefault="00A42E94" w:rsidP="005B4E60">
      <w:pPr>
        <w:pStyle w:val="Bezriadkovania"/>
      </w:pPr>
    </w:p>
    <w:p w:rsidR="00A42E94" w:rsidRDefault="00A42E94" w:rsidP="005B4E60">
      <w:pPr>
        <w:pStyle w:val="Bezriadkovania"/>
      </w:pPr>
    </w:p>
    <w:p w:rsidR="00A42E94" w:rsidRDefault="00A42E94" w:rsidP="005B4E60">
      <w:pPr>
        <w:pStyle w:val="Bezriadkovania"/>
      </w:pPr>
    </w:p>
    <w:p w:rsidR="00A42E94" w:rsidRDefault="00A42E94" w:rsidP="005B4E60">
      <w:pPr>
        <w:pStyle w:val="Bezriadkovania"/>
      </w:pPr>
    </w:p>
    <w:p w:rsidR="00A42E94" w:rsidRDefault="00A42E94" w:rsidP="005B4E60">
      <w:pPr>
        <w:pStyle w:val="Bezriadkovania"/>
      </w:pPr>
    </w:p>
    <w:p w:rsidR="00A42E94" w:rsidRDefault="00A42E94" w:rsidP="005B4E60">
      <w:pPr>
        <w:pStyle w:val="Bezriadkovania"/>
      </w:pPr>
    </w:p>
    <w:p w:rsidR="00A42E94" w:rsidRDefault="00A42E94" w:rsidP="005B4E60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B4E60" w:rsidRPr="00325425" w:rsidRDefault="00325425" w:rsidP="005B4E6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54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B4E60" w:rsidRPr="00A42E94" w:rsidRDefault="005B4E60" w:rsidP="005B4E60">
      <w:pPr>
        <w:pStyle w:val="Bezriadkovania"/>
        <w:rPr>
          <w:rFonts w:ascii="Times New Roman" w:hAnsi="Times New Roman" w:cs="Times New Roman"/>
        </w:rPr>
      </w:pPr>
    </w:p>
    <w:p w:rsidR="005B4E60" w:rsidRDefault="005B4E60" w:rsidP="005B4E60">
      <w:pPr>
        <w:pStyle w:val="Bezriadkovania"/>
      </w:pPr>
    </w:p>
    <w:p w:rsidR="005B4E60" w:rsidRDefault="005B4E60" w:rsidP="005B4E60">
      <w:pPr>
        <w:pStyle w:val="Bezriadkovania"/>
      </w:pPr>
    </w:p>
    <w:p w:rsidR="005B4E60" w:rsidRDefault="005B4E60" w:rsidP="005B4E60">
      <w:pPr>
        <w:pStyle w:val="Bezriadkovania"/>
      </w:pPr>
    </w:p>
    <w:p w:rsidR="005B4E60" w:rsidRDefault="005B4E60" w:rsidP="005B4E60">
      <w:pPr>
        <w:pStyle w:val="Bezriadkovania"/>
      </w:pPr>
    </w:p>
    <w:p w:rsidR="005B4E60" w:rsidRDefault="005B4E60" w:rsidP="00DC0E8D">
      <w:pPr>
        <w:pStyle w:val="Default"/>
        <w:rPr>
          <w:sz w:val="23"/>
          <w:szCs w:val="23"/>
        </w:rPr>
      </w:pPr>
    </w:p>
    <w:p w:rsidR="00DC0E8D" w:rsidRPr="00DC0E8D" w:rsidRDefault="00DC0E8D" w:rsidP="00E037C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C0E8D" w:rsidRDefault="00DC0E8D" w:rsidP="00E037C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C0E8D" w:rsidRPr="00DC0E8D" w:rsidRDefault="00DC0E8D" w:rsidP="00E037C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74060" w:rsidRDefault="00C74060" w:rsidP="00E037CF">
      <w:pPr>
        <w:pStyle w:val="Bezriadkovania"/>
        <w:rPr>
          <w:rFonts w:ascii="Times New Roman" w:hAnsi="Times New Roman" w:cs="Times New Roman"/>
          <w:lang w:eastAsia="sk-SK"/>
        </w:rPr>
      </w:pPr>
    </w:p>
    <w:p w:rsidR="00C74060" w:rsidRPr="00E037CF" w:rsidRDefault="00C74060" w:rsidP="00E037CF">
      <w:pPr>
        <w:pStyle w:val="Bezriadkovania"/>
        <w:rPr>
          <w:rFonts w:ascii="Times New Roman" w:hAnsi="Times New Roman" w:cs="Times New Roman"/>
          <w:lang w:eastAsia="sk-SK"/>
        </w:rPr>
      </w:pPr>
    </w:p>
    <w:p w:rsidR="00745264" w:rsidRPr="00E037CF" w:rsidRDefault="00745264" w:rsidP="00E037CF">
      <w:pPr>
        <w:pStyle w:val="Bezriadkovania"/>
        <w:rPr>
          <w:rFonts w:ascii="Times New Roman" w:hAnsi="Times New Roman" w:cs="Times New Roman"/>
        </w:rPr>
      </w:pPr>
    </w:p>
    <w:sectPr w:rsidR="00745264" w:rsidRPr="00E037CF" w:rsidSect="00BF6068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FF3"/>
    <w:multiLevelType w:val="multilevel"/>
    <w:tmpl w:val="CFE6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31729"/>
    <w:multiLevelType w:val="multilevel"/>
    <w:tmpl w:val="5BC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27D90"/>
    <w:multiLevelType w:val="multilevel"/>
    <w:tmpl w:val="A83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64D3F"/>
    <w:multiLevelType w:val="multilevel"/>
    <w:tmpl w:val="695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D37A1"/>
    <w:multiLevelType w:val="multilevel"/>
    <w:tmpl w:val="B3F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3083"/>
    <w:multiLevelType w:val="multilevel"/>
    <w:tmpl w:val="A7B6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8502A"/>
    <w:multiLevelType w:val="multilevel"/>
    <w:tmpl w:val="3FB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76FD4"/>
    <w:multiLevelType w:val="multilevel"/>
    <w:tmpl w:val="C798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5086D"/>
    <w:multiLevelType w:val="multilevel"/>
    <w:tmpl w:val="C70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0241C"/>
    <w:multiLevelType w:val="multilevel"/>
    <w:tmpl w:val="F240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9211B"/>
    <w:multiLevelType w:val="multilevel"/>
    <w:tmpl w:val="844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03B57"/>
    <w:multiLevelType w:val="multilevel"/>
    <w:tmpl w:val="5EDE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264"/>
    <w:rsid w:val="00033140"/>
    <w:rsid w:val="00086DC3"/>
    <w:rsid w:val="000D1FE7"/>
    <w:rsid w:val="000E2A2E"/>
    <w:rsid w:val="00132DA6"/>
    <w:rsid w:val="00181CF5"/>
    <w:rsid w:val="001C18C0"/>
    <w:rsid w:val="002B4E22"/>
    <w:rsid w:val="002C28F9"/>
    <w:rsid w:val="00303CCA"/>
    <w:rsid w:val="00323275"/>
    <w:rsid w:val="00325425"/>
    <w:rsid w:val="003860C7"/>
    <w:rsid w:val="003C29F1"/>
    <w:rsid w:val="00450FEB"/>
    <w:rsid w:val="004A21B0"/>
    <w:rsid w:val="00500A12"/>
    <w:rsid w:val="00514559"/>
    <w:rsid w:val="00516B16"/>
    <w:rsid w:val="00566521"/>
    <w:rsid w:val="005A3293"/>
    <w:rsid w:val="005B4E60"/>
    <w:rsid w:val="005C7636"/>
    <w:rsid w:val="005F4C92"/>
    <w:rsid w:val="00614566"/>
    <w:rsid w:val="006F59E3"/>
    <w:rsid w:val="00745264"/>
    <w:rsid w:val="0074587D"/>
    <w:rsid w:val="007C081B"/>
    <w:rsid w:val="007F3E9F"/>
    <w:rsid w:val="00892826"/>
    <w:rsid w:val="008C2C25"/>
    <w:rsid w:val="009003E1"/>
    <w:rsid w:val="0092608B"/>
    <w:rsid w:val="00941E14"/>
    <w:rsid w:val="009F3E8A"/>
    <w:rsid w:val="00A00C54"/>
    <w:rsid w:val="00A00CFB"/>
    <w:rsid w:val="00A20B36"/>
    <w:rsid w:val="00A42E94"/>
    <w:rsid w:val="00B221E7"/>
    <w:rsid w:val="00BF6068"/>
    <w:rsid w:val="00C74060"/>
    <w:rsid w:val="00C82A85"/>
    <w:rsid w:val="00C90544"/>
    <w:rsid w:val="00CA64B0"/>
    <w:rsid w:val="00CB63A2"/>
    <w:rsid w:val="00CF1D43"/>
    <w:rsid w:val="00CF565E"/>
    <w:rsid w:val="00DC0E8D"/>
    <w:rsid w:val="00E01E73"/>
    <w:rsid w:val="00E037CF"/>
    <w:rsid w:val="00E22911"/>
    <w:rsid w:val="00E90CAB"/>
    <w:rsid w:val="00F07125"/>
    <w:rsid w:val="00F20D5E"/>
    <w:rsid w:val="00F67A19"/>
    <w:rsid w:val="00F749DC"/>
    <w:rsid w:val="00F9204C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5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526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74526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4526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4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C2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5B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Predvolenpsmoodseku"/>
    <w:rsid w:val="00325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ssr.sk/main/goto.ashx?t=27&amp;p=5031928&amp;f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550DE-B5D2-4BBB-9D80-A3793EF6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9</cp:revision>
  <cp:lastPrinted>2022-10-25T11:12:00Z</cp:lastPrinted>
  <dcterms:created xsi:type="dcterms:W3CDTF">2022-10-21T09:09:00Z</dcterms:created>
  <dcterms:modified xsi:type="dcterms:W3CDTF">2022-11-14T13:37:00Z</dcterms:modified>
</cp:coreProperties>
</file>