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 xml:space="preserve">Czestków, </w:t>
      </w:r>
      <w:r w:rsidR="00950BBD">
        <w:t>2</w:t>
      </w:r>
      <w:r w:rsidR="00111057">
        <w:t>8</w:t>
      </w:r>
      <w:r w:rsidR="001C60B3">
        <w:t xml:space="preserve"> </w:t>
      </w:r>
      <w:r w:rsidR="00111057">
        <w:t>czerwca</w:t>
      </w:r>
      <w:r w:rsidR="001C60B3">
        <w:t xml:space="preserve"> 2019</w:t>
      </w:r>
      <w:r>
        <w:t>.</w:t>
      </w:r>
    </w:p>
    <w:p w:rsidR="00EC0562" w:rsidRPr="00111057" w:rsidRDefault="00EC0562" w:rsidP="00EC0562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 w:rsidRPr="00111057"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111057" w:rsidRPr="00111057">
        <w:rPr>
          <w:rFonts w:ascii="Times New Roman" w:hAnsi="Times New Roman" w:cs="Times New Roman"/>
          <w:b/>
          <w:sz w:val="24"/>
          <w:szCs w:val="24"/>
        </w:rPr>
        <w:t xml:space="preserve"> II/</w:t>
      </w:r>
      <w:r w:rsidR="00676C8B" w:rsidRPr="00111057">
        <w:rPr>
          <w:rFonts w:ascii="Times New Roman" w:hAnsi="Times New Roman" w:cs="Times New Roman"/>
          <w:b/>
          <w:sz w:val="24"/>
          <w:szCs w:val="24"/>
        </w:rPr>
        <w:t>2</w:t>
      </w:r>
      <w:r w:rsidR="00950BBD" w:rsidRPr="00111057">
        <w:rPr>
          <w:rFonts w:ascii="Times New Roman" w:hAnsi="Times New Roman" w:cs="Times New Roman"/>
          <w:b/>
          <w:sz w:val="24"/>
          <w:szCs w:val="24"/>
        </w:rPr>
        <w:t>/T</w:t>
      </w:r>
      <w:r w:rsidR="001C60B3" w:rsidRPr="00111057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C0562" w:rsidRDefault="00EC0562" w:rsidP="00EC0562">
      <w:pPr>
        <w:spacing w:line="360" w:lineRule="auto"/>
        <w:jc w:val="center"/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013F19">
        <w:rPr>
          <w:b/>
        </w:rPr>
        <w:t xml:space="preserve">Zakup </w:t>
      </w:r>
      <w:r w:rsidR="00676C8B">
        <w:rPr>
          <w:b/>
        </w:rPr>
        <w:t xml:space="preserve">urządzeń multimedialnych </w:t>
      </w:r>
      <w:r w:rsidR="00726A55">
        <w:rPr>
          <w:b/>
        </w:rPr>
        <w:t>w ramach projektu pt</w:t>
      </w:r>
      <w:r>
        <w:rPr>
          <w:b/>
        </w:rPr>
        <w:t>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współfinansowanego przez Unie Europejską z Europejskiego Funduszu Społecznego</w:t>
      </w:r>
    </w:p>
    <w:p w:rsidR="00EC0562" w:rsidRDefault="00EC0562" w:rsidP="00111057">
      <w:pPr>
        <w:spacing w:line="360" w:lineRule="auto"/>
        <w:jc w:val="center"/>
        <w:rPr>
          <w:b/>
        </w:rPr>
      </w:pPr>
    </w:p>
    <w:p w:rsidR="00111057" w:rsidRDefault="00EC0562" w:rsidP="00111057">
      <w:pPr>
        <w:spacing w:line="360" w:lineRule="auto"/>
        <w:ind w:firstLine="708"/>
        <w:jc w:val="center"/>
        <w:rPr>
          <w:b/>
        </w:rPr>
      </w:pPr>
      <w:r>
        <w:t xml:space="preserve">Zgodnie z warunkami określonymi w zapytaniu ofertowym dokonano wyboru najkorzystniejszej oferty na </w:t>
      </w:r>
      <w:r w:rsidR="00676C8B">
        <w:rPr>
          <w:b/>
        </w:rPr>
        <w:t xml:space="preserve">Zakup urządzeń multimedialnych </w:t>
      </w:r>
      <w:r>
        <w:rPr>
          <w:b/>
        </w:rPr>
        <w:t>w ramach projektu</w:t>
      </w:r>
    </w:p>
    <w:p w:rsidR="00EC0562" w:rsidRDefault="00726A55" w:rsidP="00111057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rPr>
          <w:b/>
        </w:rPr>
        <w:t>pt</w:t>
      </w:r>
      <w:bookmarkStart w:id="0" w:name="_GoBack"/>
      <w:bookmarkEnd w:id="0"/>
      <w:r w:rsidR="00EC0562">
        <w:rPr>
          <w:b/>
        </w:rPr>
        <w:t>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1C60B3" w:rsidRDefault="00013F19" w:rsidP="00EC0562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INVAR PC MEDIA Sp. z o. o.</w:t>
      </w:r>
    </w:p>
    <w:p w:rsidR="00013F19" w:rsidRDefault="00013F19" w:rsidP="00EC0562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Aleja Pokoju 11c, 98-200 Sieradz</w:t>
      </w:r>
    </w:p>
    <w:p w:rsidR="001C60B3" w:rsidRPr="009332D8" w:rsidRDefault="001C60B3" w:rsidP="00EC0562">
      <w:pPr>
        <w:pStyle w:val="Tekstpodstawowy"/>
        <w:snapToGrid w:val="0"/>
        <w:rPr>
          <w:b/>
          <w:bCs/>
        </w:rPr>
      </w:pPr>
    </w:p>
    <w:p w:rsidR="00EC0562" w:rsidRDefault="00EC0562" w:rsidP="00EC0562">
      <w:pPr>
        <w:pStyle w:val="Tekstpodstawowy"/>
        <w:snapToGrid w:val="0"/>
      </w:pPr>
      <w:r>
        <w:t xml:space="preserve">Cena wybranej oferty: </w:t>
      </w:r>
      <w:r w:rsidR="00111057">
        <w:rPr>
          <w:b/>
        </w:rPr>
        <w:t>33130,05</w:t>
      </w:r>
      <w:r w:rsidR="00013F19">
        <w:rPr>
          <w:b/>
        </w:rPr>
        <w:t xml:space="preserve"> </w:t>
      </w:r>
      <w:r>
        <w:rPr>
          <w:b/>
        </w:rPr>
        <w:t>zł brutto</w:t>
      </w:r>
    </w:p>
    <w:p w:rsidR="00EC0562" w:rsidRDefault="00EC0562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3F19" w:rsidRDefault="00013F19" w:rsidP="00013F19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INVAR PC MEDIA Sp. z o. o.</w:t>
            </w:r>
          </w:p>
          <w:p w:rsidR="00013F19" w:rsidRDefault="00013F19" w:rsidP="00013F19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Aleja Pokoju 11c, 98-200 Sieradz</w:t>
            </w:r>
          </w:p>
          <w:p w:rsidR="00EC0562" w:rsidRDefault="00EC0562" w:rsidP="0064269B">
            <w:pPr>
              <w:pStyle w:val="Tekstpodstawowy"/>
              <w:ind w:firstLine="26"/>
              <w:jc w:val="both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111057" w:rsidP="0064269B">
            <w:pPr>
              <w:pStyle w:val="Zawartotabeli"/>
              <w:snapToGrid w:val="0"/>
              <w:spacing w:after="283"/>
              <w:jc w:val="right"/>
            </w:pPr>
            <w:r>
              <w:t>26935</w:t>
            </w:r>
            <w:r w:rsidR="00013F19">
              <w:t>,00</w:t>
            </w:r>
            <w:r w:rsidR="001C60B3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111057" w:rsidP="0064269B">
            <w:pPr>
              <w:pStyle w:val="Zawartotabeli"/>
              <w:snapToGrid w:val="0"/>
              <w:spacing w:after="283"/>
              <w:jc w:val="right"/>
            </w:pPr>
            <w:r>
              <w:t>33130,05</w:t>
            </w:r>
            <w:r w:rsidR="00013F19">
              <w:t xml:space="preserve"> </w:t>
            </w:r>
            <w:r w:rsidR="001C60B3">
              <w:t>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1057" w:rsidRDefault="00111057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PRZEDSIĘBIORSTWO OPTIMUS SP . Z O.O.</w:t>
            </w:r>
          </w:p>
          <w:p w:rsidR="002D01C2" w:rsidRDefault="00111057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ul. Jana Pawła II 84K </w:t>
            </w:r>
            <w:r w:rsidR="002D01C2">
              <w:rPr>
                <w:rStyle w:val="Pogrubienie"/>
              </w:rPr>
              <w:t>, 98-200 Sieradz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111057" w:rsidP="0064269B">
            <w:pPr>
              <w:pStyle w:val="Zawartotabeli"/>
              <w:snapToGrid w:val="0"/>
              <w:spacing w:after="283"/>
              <w:jc w:val="right"/>
            </w:pPr>
            <w:r>
              <w:t>27910,00</w:t>
            </w:r>
            <w:r w:rsidR="001C60B3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111057" w:rsidP="009576B4">
            <w:pPr>
              <w:pStyle w:val="Zawartotabeli"/>
              <w:snapToGrid w:val="0"/>
              <w:spacing w:after="283"/>
              <w:jc w:val="right"/>
            </w:pPr>
            <w:r>
              <w:t>34329,30</w:t>
            </w:r>
            <w:r w:rsidR="002D01C2">
              <w:t xml:space="preserve"> </w:t>
            </w:r>
            <w:r w:rsidR="001C60B3">
              <w:t>zł</w:t>
            </w:r>
          </w:p>
        </w:tc>
      </w:tr>
    </w:tbl>
    <w:p w:rsidR="00EC0562" w:rsidRDefault="00EC0562" w:rsidP="00EC0562">
      <w:pPr>
        <w:pStyle w:val="Tekstpodstawowy"/>
        <w:spacing w:after="0"/>
      </w:pPr>
      <w:r>
        <w:t> </w:t>
      </w: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013F19"/>
    <w:rsid w:val="00111057"/>
    <w:rsid w:val="001728C9"/>
    <w:rsid w:val="001C60B3"/>
    <w:rsid w:val="002D01C2"/>
    <w:rsid w:val="003875E2"/>
    <w:rsid w:val="00584E60"/>
    <w:rsid w:val="00676C8B"/>
    <w:rsid w:val="00680AC2"/>
    <w:rsid w:val="00726A55"/>
    <w:rsid w:val="0077190E"/>
    <w:rsid w:val="00780CAF"/>
    <w:rsid w:val="00950BBD"/>
    <w:rsid w:val="009576B4"/>
    <w:rsid w:val="00B2356F"/>
    <w:rsid w:val="00CB1D6A"/>
    <w:rsid w:val="00E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3139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11</cp:revision>
  <cp:lastPrinted>2019-06-28T12:18:00Z</cp:lastPrinted>
  <dcterms:created xsi:type="dcterms:W3CDTF">2019-04-16T09:39:00Z</dcterms:created>
  <dcterms:modified xsi:type="dcterms:W3CDTF">2019-06-28T12:23:00Z</dcterms:modified>
</cp:coreProperties>
</file>