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50" w:rsidRPr="00582450" w:rsidRDefault="00582450" w:rsidP="008F5219">
      <w:pPr>
        <w:jc w:val="center"/>
        <w:rPr>
          <w:rFonts w:ascii="Baskerville Old Face" w:hAnsi="Baskerville Old Face"/>
          <w:b/>
          <w:sz w:val="48"/>
          <w:szCs w:val="48"/>
        </w:rPr>
      </w:pPr>
      <w:r w:rsidRPr="00582450">
        <w:rPr>
          <w:rFonts w:ascii="Baskerville Old Face" w:hAnsi="Baskerville Old Face"/>
          <w:b/>
          <w:sz w:val="48"/>
          <w:szCs w:val="48"/>
        </w:rPr>
        <w:t>KARTA OBSERWACJI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582450" w:rsidTr="00582450">
        <w:tc>
          <w:tcPr>
            <w:tcW w:w="5303" w:type="dxa"/>
          </w:tcPr>
          <w:p w:rsidR="00582450" w:rsidRDefault="00876AFB" w:rsidP="00582450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76630" cy="976630"/>
                  <wp:effectExtent l="19050" t="0" r="0" b="0"/>
                  <wp:docPr id="3" name="Obraz 4" descr="Gąsienica (liszka) Sennik - podstawowe znaczenie s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ąsienica (liszka) Sennik - podstawowe znaczenie s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630" cy="976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82450" w:rsidRDefault="00876AFB">
            <w:r>
              <w:t xml:space="preserve">GĄSIENICA </w:t>
            </w:r>
          </w:p>
        </w:tc>
      </w:tr>
      <w:tr w:rsidR="00582450" w:rsidTr="00582450">
        <w:tc>
          <w:tcPr>
            <w:tcW w:w="5303" w:type="dxa"/>
          </w:tcPr>
          <w:p w:rsidR="00582450" w:rsidRDefault="00582450" w:rsidP="00582450">
            <w:pPr>
              <w:jc w:val="center"/>
              <w:rPr>
                <w:noProof/>
                <w:lang w:eastAsia="pl-PL"/>
              </w:rPr>
            </w:pPr>
          </w:p>
          <w:p w:rsidR="00582450" w:rsidRDefault="008F5219" w:rsidP="00582450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82700" cy="962025"/>
                  <wp:effectExtent l="19050" t="0" r="0" b="0"/>
                  <wp:docPr id="25" name="Obraz 25" descr="Krwawnik pospolity - właściwości lecznicze - Aptelin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Krwawnik pospolity - właściwości lecznicze - Apteline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450" w:rsidRDefault="00582450" w:rsidP="00582450">
            <w:pPr>
              <w:jc w:val="center"/>
            </w:pPr>
          </w:p>
        </w:tc>
        <w:tc>
          <w:tcPr>
            <w:tcW w:w="5303" w:type="dxa"/>
          </w:tcPr>
          <w:p w:rsidR="00582450" w:rsidRDefault="008F5219">
            <w:r>
              <w:t xml:space="preserve">KRWAWNIK </w:t>
            </w:r>
          </w:p>
        </w:tc>
      </w:tr>
      <w:tr w:rsidR="00582450" w:rsidTr="00582450">
        <w:tc>
          <w:tcPr>
            <w:tcW w:w="5303" w:type="dxa"/>
          </w:tcPr>
          <w:p w:rsidR="00582450" w:rsidRDefault="00582450" w:rsidP="00582450">
            <w:pPr>
              <w:jc w:val="center"/>
              <w:rPr>
                <w:noProof/>
                <w:lang w:eastAsia="pl-PL"/>
              </w:rPr>
            </w:pPr>
          </w:p>
          <w:p w:rsidR="00582450" w:rsidRDefault="00582450" w:rsidP="00582450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33012" cy="1021963"/>
                  <wp:effectExtent l="19050" t="0" r="0" b="0"/>
                  <wp:docPr id="7" name="Obraz 7" descr="Bezprzewodowe słuchawki i głośnik Hykker ponownie w oferci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zprzewodowe słuchawki i głośnik Hykker ponownie w oferci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9" cy="1032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450" w:rsidRDefault="00582450" w:rsidP="00582450">
            <w:pPr>
              <w:jc w:val="center"/>
            </w:pPr>
          </w:p>
        </w:tc>
        <w:tc>
          <w:tcPr>
            <w:tcW w:w="5303" w:type="dxa"/>
          </w:tcPr>
          <w:p w:rsidR="00582450" w:rsidRDefault="00113FE8">
            <w:r>
              <w:t xml:space="preserve">BIEDRONKA </w:t>
            </w:r>
          </w:p>
        </w:tc>
      </w:tr>
      <w:tr w:rsidR="00582450" w:rsidTr="00582450">
        <w:tc>
          <w:tcPr>
            <w:tcW w:w="5303" w:type="dxa"/>
          </w:tcPr>
          <w:p w:rsidR="00582450" w:rsidRDefault="00582450" w:rsidP="00582450">
            <w:pPr>
              <w:jc w:val="center"/>
              <w:rPr>
                <w:noProof/>
                <w:lang w:eastAsia="pl-PL"/>
              </w:rPr>
            </w:pPr>
          </w:p>
          <w:p w:rsidR="00582450" w:rsidRDefault="00113FE8" w:rsidP="00582450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16567" cy="740569"/>
                  <wp:effectExtent l="19050" t="0" r="0" b="0"/>
                  <wp:docPr id="19" name="Obraz 19" descr="Mniszek lekarski i jego przetwory, czyli zrób to s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niszek lekarski i jego przetwory, czyli zrób to s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318" cy="742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450" w:rsidRDefault="00582450" w:rsidP="00582450">
            <w:pPr>
              <w:jc w:val="center"/>
            </w:pPr>
          </w:p>
        </w:tc>
        <w:tc>
          <w:tcPr>
            <w:tcW w:w="5303" w:type="dxa"/>
          </w:tcPr>
          <w:p w:rsidR="00582450" w:rsidRDefault="00113FE8">
            <w:r>
              <w:t>MNISZEK LEKARSKI</w:t>
            </w:r>
          </w:p>
        </w:tc>
      </w:tr>
      <w:tr w:rsidR="00582450" w:rsidTr="00582450">
        <w:tc>
          <w:tcPr>
            <w:tcW w:w="5303" w:type="dxa"/>
          </w:tcPr>
          <w:p w:rsidR="00582450" w:rsidRDefault="00582450" w:rsidP="00582450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43075" cy="884339"/>
                  <wp:effectExtent l="19050" t="0" r="0" b="0"/>
                  <wp:docPr id="1" name="Obraz 1" descr="Zajęcia przyrodnicze prowadzone w ramach wystawy „Boże robotnic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jęcia przyrodnicze prowadzone w ramach wystawy „Boże robotnic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35" cy="887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82450" w:rsidRDefault="00113FE8">
            <w:r>
              <w:t xml:space="preserve">PSZCZOŁA </w:t>
            </w:r>
          </w:p>
        </w:tc>
      </w:tr>
      <w:tr w:rsidR="00582450" w:rsidTr="00582450">
        <w:tc>
          <w:tcPr>
            <w:tcW w:w="5303" w:type="dxa"/>
          </w:tcPr>
          <w:p w:rsidR="00582450" w:rsidRDefault="00113FE8" w:rsidP="00113FE8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14125" cy="808911"/>
                  <wp:effectExtent l="19050" t="0" r="5075" b="0"/>
                  <wp:docPr id="22" name="Obraz 22" descr="Rumianek pospolity – opis, zastosowanie, właściwości lecznic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umianek pospolity – opis, zastosowanie, właściwości lecznic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884" cy="809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82450" w:rsidRDefault="00113FE8">
            <w:r>
              <w:t>RUMIANEK POSPOLITY</w:t>
            </w:r>
          </w:p>
        </w:tc>
      </w:tr>
      <w:tr w:rsidR="00582450" w:rsidTr="00582450">
        <w:tc>
          <w:tcPr>
            <w:tcW w:w="5303" w:type="dxa"/>
          </w:tcPr>
          <w:p w:rsidR="00582450" w:rsidRDefault="00582450" w:rsidP="00582450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43117" cy="1055071"/>
                  <wp:effectExtent l="19050" t="0" r="9433" b="0"/>
                  <wp:docPr id="4" name="Obraz 4" descr="PIERWSZY MOTYL – kobieta dom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ERWSZY MOTYL – kobieta dom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513" cy="1053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82450" w:rsidRDefault="00113FE8">
            <w:r>
              <w:t xml:space="preserve">MOTYL </w:t>
            </w:r>
          </w:p>
        </w:tc>
      </w:tr>
      <w:tr w:rsidR="00582450" w:rsidTr="00582450">
        <w:tc>
          <w:tcPr>
            <w:tcW w:w="5303" w:type="dxa"/>
          </w:tcPr>
          <w:p w:rsidR="00582450" w:rsidRDefault="00582450"/>
        </w:tc>
        <w:tc>
          <w:tcPr>
            <w:tcW w:w="5303" w:type="dxa"/>
          </w:tcPr>
          <w:p w:rsidR="00582450" w:rsidRDefault="00113FE8">
            <w:r>
              <w:t xml:space="preserve">INNE </w:t>
            </w:r>
          </w:p>
          <w:p w:rsidR="00113FE8" w:rsidRDefault="00113FE8"/>
          <w:p w:rsidR="00113FE8" w:rsidRDefault="00113FE8"/>
          <w:p w:rsidR="00113FE8" w:rsidRDefault="00113FE8"/>
          <w:p w:rsidR="00113FE8" w:rsidRDefault="00113FE8"/>
        </w:tc>
      </w:tr>
    </w:tbl>
    <w:p w:rsidR="002B4195" w:rsidRDefault="00876AFB"/>
    <w:sectPr w:rsidR="002B4195" w:rsidSect="005824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2450"/>
    <w:rsid w:val="00113FE8"/>
    <w:rsid w:val="001F5A75"/>
    <w:rsid w:val="0028187D"/>
    <w:rsid w:val="00582450"/>
    <w:rsid w:val="00876AFB"/>
    <w:rsid w:val="008F5219"/>
    <w:rsid w:val="009B5BC5"/>
    <w:rsid w:val="00D9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2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</dc:creator>
  <cp:lastModifiedBy>jaroslaw</cp:lastModifiedBy>
  <cp:revision>4</cp:revision>
  <dcterms:created xsi:type="dcterms:W3CDTF">2020-05-09T09:40:00Z</dcterms:created>
  <dcterms:modified xsi:type="dcterms:W3CDTF">2020-05-09T10:14:00Z</dcterms:modified>
</cp:coreProperties>
</file>