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600" w:rsidRPr="00394F10" w:rsidRDefault="00DE6E7B">
      <w:pPr>
        <w:widowControl w:val="0"/>
        <w:autoSpaceDE w:val="0"/>
        <w:autoSpaceDN w:val="0"/>
        <w:adjustRightInd w:val="0"/>
        <w:spacing w:line="240" w:lineRule="auto"/>
        <w:ind w:left="720" w:firstLine="696"/>
        <w:jc w:val="both"/>
        <w:rPr>
          <w:rFonts w:ascii="Calibri" w:hAnsi="Calibri" w:cs="Calibri"/>
          <w:b/>
          <w:sz w:val="24"/>
          <w:szCs w:val="24"/>
        </w:rPr>
      </w:pPr>
      <w:r w:rsidRPr="00394F10">
        <w:rPr>
          <w:rFonts w:ascii="Calibri" w:hAnsi="Calibri" w:cs="Calibri"/>
          <w:b/>
          <w:sz w:val="24"/>
          <w:szCs w:val="24"/>
        </w:rPr>
        <w:t>Za</w:t>
      </w:r>
      <w:r w:rsidR="00156DBF" w:rsidRPr="00394F10">
        <w:rPr>
          <w:rFonts w:ascii="Calibri" w:hAnsi="Calibri" w:cs="Calibri"/>
          <w:b/>
          <w:sz w:val="24"/>
          <w:szCs w:val="24"/>
        </w:rPr>
        <w:t>łącznik N</w:t>
      </w:r>
      <w:r w:rsidRPr="00394F10">
        <w:rPr>
          <w:rFonts w:ascii="Calibri" w:hAnsi="Calibri" w:cs="Calibri"/>
          <w:b/>
          <w:sz w:val="24"/>
          <w:szCs w:val="24"/>
        </w:rPr>
        <w:t xml:space="preserve">r </w:t>
      </w:r>
      <w:r w:rsidR="00156DBF" w:rsidRPr="00394F10">
        <w:rPr>
          <w:rFonts w:ascii="Calibri" w:hAnsi="Calibri" w:cs="Calibri"/>
          <w:b/>
          <w:sz w:val="24"/>
          <w:szCs w:val="24"/>
        </w:rPr>
        <w:t xml:space="preserve">5 </w:t>
      </w:r>
      <w:r w:rsidRPr="00394F10">
        <w:rPr>
          <w:rFonts w:ascii="Calibri" w:hAnsi="Calibri" w:cs="Calibri"/>
          <w:b/>
          <w:sz w:val="24"/>
          <w:szCs w:val="24"/>
        </w:rPr>
        <w:t xml:space="preserve">do </w:t>
      </w:r>
      <w:r w:rsidR="00156DBF" w:rsidRPr="00394F10">
        <w:rPr>
          <w:rFonts w:ascii="Calibri" w:hAnsi="Calibri" w:cs="Calibri"/>
          <w:b/>
          <w:sz w:val="24"/>
          <w:szCs w:val="24"/>
        </w:rPr>
        <w:t>Regulaminu Rady Rodziców z dnia 24 lutego 2015 r.</w:t>
      </w:r>
    </w:p>
    <w:p w:rsidR="0033036B" w:rsidRPr="0033036B" w:rsidRDefault="0033036B" w:rsidP="00654B3E">
      <w:pPr>
        <w:rPr>
          <w:rFonts w:eastAsia="Times New Roman Bold"/>
        </w:rPr>
      </w:pPr>
    </w:p>
    <w:p w:rsidR="00FE6600" w:rsidRDefault="00DE6E7B" w:rsidP="0064669D">
      <w:pPr>
        <w:numPr>
          <w:ilvl w:val="0"/>
          <w:numId w:val="13"/>
        </w:numPr>
        <w:jc w:val="both"/>
      </w:pPr>
      <w:r w:rsidRPr="00156DBF">
        <w:t>Wype</w:t>
      </w:r>
      <w:r w:rsidR="00654B3E">
        <w:t>łniony wniosek z</w:t>
      </w:r>
      <w:r w:rsidR="0033036B">
        <w:t xml:space="preserve"> Załącznik</w:t>
      </w:r>
      <w:r w:rsidR="00654B3E">
        <w:t>a</w:t>
      </w:r>
      <w:r w:rsidR="0033036B">
        <w:t xml:space="preserve"> N</w:t>
      </w:r>
      <w:r>
        <w:t>r</w:t>
      </w:r>
      <w:r w:rsidR="0033036B">
        <w:t xml:space="preserve"> 5</w:t>
      </w:r>
      <w:r>
        <w:t xml:space="preserve"> </w:t>
      </w:r>
      <w:r w:rsidR="00654B3E">
        <w:t xml:space="preserve">do Regulaminu </w:t>
      </w:r>
      <w:r w:rsidR="0033036B">
        <w:t xml:space="preserve">należy złożyć </w:t>
      </w:r>
      <w:r>
        <w:t xml:space="preserve">w </w:t>
      </w:r>
      <w:r w:rsidR="0033036B">
        <w:t>Sekretariacie Szkoły.</w:t>
      </w:r>
    </w:p>
    <w:p w:rsidR="008C0A8F" w:rsidRDefault="00DE6E7B" w:rsidP="0064669D">
      <w:pPr>
        <w:numPr>
          <w:ilvl w:val="0"/>
          <w:numId w:val="13"/>
        </w:numPr>
        <w:jc w:val="both"/>
      </w:pPr>
      <w:r w:rsidRPr="0033036B">
        <w:t>Prezydium R</w:t>
      </w:r>
      <w:r w:rsidR="0033036B" w:rsidRPr="0033036B">
        <w:t xml:space="preserve">ady </w:t>
      </w:r>
      <w:r w:rsidRPr="0033036B">
        <w:t>R</w:t>
      </w:r>
      <w:r w:rsidR="00654B3E">
        <w:t>odziców</w:t>
      </w:r>
      <w:r w:rsidR="0033036B">
        <w:t xml:space="preserve"> rozpatruje wnioski o przyznanie środków z funduszu Rady</w:t>
      </w:r>
      <w:r w:rsidR="008C0A8F">
        <w:t xml:space="preserve"> w terminie do 3 dni ro</w:t>
      </w:r>
      <w:r w:rsidR="00654B3E">
        <w:t>boczych od daty złożenia pisma</w:t>
      </w:r>
      <w:r w:rsidR="008C0A8F">
        <w:t>.</w:t>
      </w:r>
    </w:p>
    <w:p w:rsidR="0033036B" w:rsidRDefault="00DE6E7B" w:rsidP="0064669D">
      <w:pPr>
        <w:numPr>
          <w:ilvl w:val="0"/>
          <w:numId w:val="13"/>
        </w:numPr>
        <w:jc w:val="both"/>
      </w:pPr>
      <w:r w:rsidRPr="00156DBF">
        <w:t>W szczególnych sytuacjach wniosek mo</w:t>
      </w:r>
      <w:r w:rsidR="008C0A8F">
        <w:t>że zostać rozpatrzony wcześniej</w:t>
      </w:r>
      <w:r>
        <w:t xml:space="preserve">, po przesłaniu go na adres mailowy Rady Rodziców - </w:t>
      </w:r>
      <w:r w:rsidR="008C0A8F">
        <w:t>rodzice.sp75@gmail.com</w:t>
      </w:r>
      <w:r w:rsidR="0033036B">
        <w:t>.</w:t>
      </w:r>
    </w:p>
    <w:p w:rsidR="00FE6600" w:rsidRDefault="00654B3E" w:rsidP="0064669D">
      <w:pPr>
        <w:numPr>
          <w:ilvl w:val="0"/>
          <w:numId w:val="13"/>
        </w:numPr>
        <w:jc w:val="both"/>
      </w:pPr>
      <w:r>
        <w:t xml:space="preserve">Fundusze na wskazany we wniosku cel mogą </w:t>
      </w:r>
      <w:r w:rsidR="008C0A8F">
        <w:t>być</w:t>
      </w:r>
      <w:r>
        <w:t xml:space="preserve"> wypłacone</w:t>
      </w:r>
      <w:r w:rsidR="00F83D2B">
        <w:t xml:space="preserve"> w formie</w:t>
      </w:r>
      <w:r w:rsidR="00DE6E7B">
        <w:t>:</w:t>
      </w:r>
    </w:p>
    <w:p w:rsidR="0033036B" w:rsidRDefault="00654B3E" w:rsidP="0064669D">
      <w:pPr>
        <w:numPr>
          <w:ilvl w:val="0"/>
          <w:numId w:val="14"/>
        </w:numPr>
        <w:jc w:val="both"/>
      </w:pPr>
      <w:r>
        <w:t>zaliczki</w:t>
      </w:r>
      <w:r w:rsidR="0033036B">
        <w:t xml:space="preserve"> </w:t>
      </w:r>
    </w:p>
    <w:p w:rsidR="00FE6600" w:rsidRDefault="00DE6E7B" w:rsidP="0064669D">
      <w:pPr>
        <w:numPr>
          <w:ilvl w:val="0"/>
          <w:numId w:val="14"/>
        </w:numPr>
        <w:jc w:val="both"/>
      </w:pPr>
      <w:r w:rsidRPr="00156DBF">
        <w:t>refinansowan</w:t>
      </w:r>
      <w:r w:rsidR="00654B3E">
        <w:t>i</w:t>
      </w:r>
      <w:r w:rsidRPr="00156DBF">
        <w:t>a</w:t>
      </w:r>
      <w:r w:rsidR="00654B3E">
        <w:t xml:space="preserve"> kwoty wskazanej na fakturze</w:t>
      </w:r>
      <w:r w:rsidRPr="00156DBF">
        <w:t>/rachunku</w:t>
      </w:r>
      <w:r w:rsidR="008C0A8F">
        <w:t>,</w:t>
      </w:r>
      <w:r w:rsidR="00654B3E">
        <w:t xml:space="preserve"> </w:t>
      </w:r>
      <w:r w:rsidRPr="00156DBF">
        <w:t>któr</w:t>
      </w:r>
      <w:r>
        <w:t xml:space="preserve">ą wnioskodawca </w:t>
      </w:r>
      <w:r w:rsidR="00654B3E">
        <w:t>poniósł</w:t>
      </w:r>
      <w:r>
        <w:t xml:space="preserve"> </w:t>
      </w:r>
      <w:r w:rsidRPr="00156DBF">
        <w:t>z w</w:t>
      </w:r>
      <w:r>
        <w:t>łasnych środków</w:t>
      </w:r>
      <w:r w:rsidR="008C0A8F">
        <w:t>, o stwierdzono zasadność poniesionego wydatku</w:t>
      </w:r>
      <w:r>
        <w:t>.</w:t>
      </w:r>
    </w:p>
    <w:p w:rsidR="00654B3E" w:rsidRDefault="00DE6E7B" w:rsidP="0064669D">
      <w:pPr>
        <w:numPr>
          <w:ilvl w:val="0"/>
          <w:numId w:val="13"/>
        </w:numPr>
        <w:jc w:val="both"/>
      </w:pPr>
      <w:r w:rsidRPr="00156DBF">
        <w:t>Pobrana zaliczka powinna by</w:t>
      </w:r>
      <w:r w:rsidR="008C0A8F">
        <w:t>ć rozliczona w ciągu 1 miesiąca od daty pobrania</w:t>
      </w:r>
      <w:r>
        <w:t>, a w prz</w:t>
      </w:r>
      <w:r w:rsidR="008C0A8F">
        <w:t>ypadku zaliczek pobranych w</w:t>
      </w:r>
      <w:r>
        <w:t xml:space="preserve"> czerwcu</w:t>
      </w:r>
      <w:r w:rsidR="008C0A8F">
        <w:t xml:space="preserve">, </w:t>
      </w:r>
      <w:r w:rsidR="00DB7A52">
        <w:t xml:space="preserve">należy ją rozliczyć </w:t>
      </w:r>
      <w:r w:rsidR="008C0A8F">
        <w:t xml:space="preserve">najpóźniej do ostatniego dnia </w:t>
      </w:r>
      <w:r w:rsidR="00DB7A52">
        <w:t>aktualnego</w:t>
      </w:r>
      <w:r w:rsidR="008C0A8F">
        <w:t xml:space="preserve"> roku szkolnego</w:t>
      </w:r>
      <w:r>
        <w:t>.</w:t>
      </w:r>
    </w:p>
    <w:p w:rsidR="00FE6600" w:rsidRPr="00654B3E" w:rsidRDefault="0064669D" w:rsidP="0064669D">
      <w:pPr>
        <w:numPr>
          <w:ilvl w:val="0"/>
          <w:numId w:val="13"/>
        </w:numPr>
        <w:jc w:val="both"/>
      </w:pPr>
      <w:r>
        <w:t>Przekazane środki rozliczane są</w:t>
      </w:r>
      <w:r w:rsidR="00DE6E7B" w:rsidRPr="00654B3E">
        <w:t xml:space="preserve"> na podstawie faktur/rachunków wystawionych przez sprzedawcę na rzecz Rady Rodziców zgodnie z poniższymi danymi: </w:t>
      </w:r>
    </w:p>
    <w:p w:rsidR="00FE6600" w:rsidRPr="00156DBF" w:rsidRDefault="00DE6E7B" w:rsidP="00646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56DBF">
        <w:rPr>
          <w:rFonts w:ascii="Calibri" w:hAnsi="Calibri" w:cs="Calibri"/>
          <w:sz w:val="24"/>
          <w:szCs w:val="24"/>
        </w:rPr>
        <w:t xml:space="preserve">Rada Rodziców przy SP nr 75 w Warszawie </w:t>
      </w:r>
    </w:p>
    <w:p w:rsidR="00FE6600" w:rsidRDefault="00DE6E7B" w:rsidP="00646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54B3E">
        <w:rPr>
          <w:rFonts w:ascii="Calibri" w:hAnsi="Calibri" w:cs="Calibri"/>
          <w:sz w:val="24"/>
          <w:szCs w:val="24"/>
        </w:rPr>
        <w:t>ul. Nieca</w:t>
      </w:r>
      <w:r>
        <w:rPr>
          <w:rFonts w:ascii="Calibri" w:hAnsi="Calibri" w:cs="Calibri"/>
          <w:sz w:val="24"/>
          <w:szCs w:val="24"/>
        </w:rPr>
        <w:t>ła 14</w:t>
      </w:r>
    </w:p>
    <w:p w:rsidR="00FE6600" w:rsidRPr="00654B3E" w:rsidRDefault="00DE6E7B" w:rsidP="00646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54B3E">
        <w:rPr>
          <w:rFonts w:ascii="Calibri" w:hAnsi="Calibri" w:cs="Calibri"/>
          <w:sz w:val="24"/>
          <w:szCs w:val="24"/>
        </w:rPr>
        <w:t>00-918 Warszawa</w:t>
      </w:r>
    </w:p>
    <w:p w:rsidR="00FE6600" w:rsidRPr="00654B3E" w:rsidRDefault="00654B3E" w:rsidP="0064669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NIP 525 209 23 17</w:t>
      </w:r>
    </w:p>
    <w:p w:rsidR="00FE6600" w:rsidRDefault="00DE6E7B" w:rsidP="006466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56DBF">
        <w:rPr>
          <w:rFonts w:ascii="Calibri" w:hAnsi="Calibri" w:cs="Calibri"/>
          <w:sz w:val="24"/>
          <w:szCs w:val="24"/>
        </w:rPr>
        <w:t>Zgodnie z obowi</w:t>
      </w:r>
      <w:r w:rsidR="00D9135E">
        <w:rPr>
          <w:rFonts w:ascii="Calibri" w:hAnsi="Calibri" w:cs="Calibri"/>
          <w:sz w:val="24"/>
          <w:szCs w:val="24"/>
        </w:rPr>
        <w:t>ązującymi zasadami księgowymi, na odwrocie faktury/</w:t>
      </w:r>
      <w:r>
        <w:rPr>
          <w:rFonts w:ascii="Calibri" w:hAnsi="Calibri" w:cs="Calibri"/>
          <w:sz w:val="24"/>
          <w:szCs w:val="24"/>
        </w:rPr>
        <w:t>rachunku przedkładanych do rozliczenia powinna znajdować się</w:t>
      </w:r>
      <w:r w:rsidR="00D9135E">
        <w:rPr>
          <w:rFonts w:ascii="Calibri" w:hAnsi="Calibri" w:cs="Calibri"/>
          <w:sz w:val="24"/>
          <w:szCs w:val="24"/>
        </w:rPr>
        <w:t xml:space="preserve"> adnotacja zawierająca</w:t>
      </w:r>
      <w:r>
        <w:rPr>
          <w:rFonts w:ascii="Calibri" w:hAnsi="Calibri" w:cs="Calibri"/>
          <w:sz w:val="24"/>
          <w:szCs w:val="24"/>
        </w:rPr>
        <w:t>:</w:t>
      </w:r>
    </w:p>
    <w:p w:rsidR="00FE6600" w:rsidRDefault="00DE6E7B" w:rsidP="006466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56DBF">
        <w:rPr>
          <w:rFonts w:ascii="Calibri" w:hAnsi="Calibri" w:cs="Calibri"/>
          <w:sz w:val="24"/>
          <w:szCs w:val="24"/>
        </w:rPr>
        <w:t>informacj</w:t>
      </w:r>
      <w:r>
        <w:rPr>
          <w:rFonts w:ascii="Calibri" w:hAnsi="Calibri" w:cs="Calibri"/>
          <w:sz w:val="24"/>
          <w:szCs w:val="24"/>
        </w:rPr>
        <w:t>ę dla kogo został zakupiony pr</w:t>
      </w:r>
      <w:r w:rsidR="0064669D">
        <w:rPr>
          <w:rFonts w:ascii="Calibri" w:hAnsi="Calibri" w:cs="Calibri"/>
          <w:sz w:val="24"/>
          <w:szCs w:val="24"/>
        </w:rPr>
        <w:t xml:space="preserve">zedmiot - klasa, inna jednostka </w:t>
      </w:r>
      <w:r>
        <w:rPr>
          <w:rFonts w:ascii="Calibri" w:hAnsi="Calibri" w:cs="Calibri"/>
          <w:sz w:val="24"/>
          <w:szCs w:val="24"/>
        </w:rPr>
        <w:t xml:space="preserve">szkoły </w:t>
      </w:r>
    </w:p>
    <w:p w:rsidR="00FE6600" w:rsidRDefault="00DE6E7B" w:rsidP="006466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156DBF">
        <w:rPr>
          <w:rFonts w:ascii="Calibri" w:hAnsi="Calibri" w:cs="Calibri"/>
          <w:sz w:val="24"/>
          <w:szCs w:val="24"/>
        </w:rPr>
        <w:t>informacja okre</w:t>
      </w:r>
      <w:r>
        <w:rPr>
          <w:rFonts w:ascii="Calibri" w:hAnsi="Calibri" w:cs="Calibri"/>
          <w:sz w:val="24"/>
          <w:szCs w:val="24"/>
        </w:rPr>
        <w:t xml:space="preserve">ślająca przedmiot zakupu z podkreśleniem celowości wydatku </w:t>
      </w:r>
    </w:p>
    <w:p w:rsidR="00FE6600" w:rsidRPr="00D9135E" w:rsidRDefault="00DE6E7B" w:rsidP="0064669D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sz w:val="24"/>
          <w:szCs w:val="24"/>
        </w:rPr>
      </w:pPr>
      <w:r w:rsidRPr="00654B3E">
        <w:rPr>
          <w:rFonts w:ascii="Calibri" w:hAnsi="Calibri" w:cs="Calibri"/>
          <w:sz w:val="24"/>
          <w:szCs w:val="24"/>
        </w:rPr>
        <w:t>podpis Wnioskodawcy</w:t>
      </w:r>
      <w:r w:rsidR="0064669D">
        <w:rPr>
          <w:rFonts w:ascii="Calibri" w:hAnsi="Calibri" w:cs="Calibri"/>
          <w:sz w:val="24"/>
          <w:szCs w:val="24"/>
        </w:rPr>
        <w:t>.</w:t>
      </w:r>
    </w:p>
    <w:p w:rsidR="00FE6600" w:rsidRPr="00D9135E" w:rsidRDefault="00DE6E7B" w:rsidP="006466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="Calibri" w:hAnsi="Calibri" w:cs="Calibri"/>
          <w:sz w:val="24"/>
          <w:szCs w:val="24"/>
        </w:rPr>
      </w:pPr>
      <w:r w:rsidRPr="00D9135E">
        <w:rPr>
          <w:rFonts w:ascii="Calibri" w:hAnsi="Calibri" w:cs="Calibri"/>
          <w:sz w:val="24"/>
          <w:szCs w:val="24"/>
        </w:rPr>
        <w:t>Wszystkie osoby chcące skorzystać z funduszy R</w:t>
      </w:r>
      <w:r w:rsidR="00D9135E" w:rsidRPr="00D9135E">
        <w:rPr>
          <w:rFonts w:ascii="Calibri" w:hAnsi="Calibri" w:cs="Calibri"/>
          <w:sz w:val="24"/>
          <w:szCs w:val="24"/>
        </w:rPr>
        <w:t xml:space="preserve">ady </w:t>
      </w:r>
      <w:r w:rsidRPr="00D9135E">
        <w:rPr>
          <w:rFonts w:ascii="Calibri" w:hAnsi="Calibri" w:cs="Calibri"/>
          <w:sz w:val="24"/>
          <w:szCs w:val="24"/>
        </w:rPr>
        <w:t>R</w:t>
      </w:r>
      <w:r w:rsidR="00D9135E" w:rsidRPr="00D9135E">
        <w:rPr>
          <w:rFonts w:ascii="Calibri" w:hAnsi="Calibri" w:cs="Calibri"/>
          <w:sz w:val="24"/>
          <w:szCs w:val="24"/>
        </w:rPr>
        <w:t>odziców</w:t>
      </w:r>
      <w:r w:rsidRPr="00D9135E">
        <w:rPr>
          <w:rFonts w:ascii="Calibri" w:hAnsi="Calibri" w:cs="Calibri"/>
          <w:sz w:val="24"/>
          <w:szCs w:val="24"/>
        </w:rPr>
        <w:t xml:space="preserve"> zobo</w:t>
      </w:r>
      <w:r w:rsidR="00D9135E" w:rsidRPr="00D9135E">
        <w:rPr>
          <w:rFonts w:ascii="Calibri" w:hAnsi="Calibri" w:cs="Calibri"/>
          <w:sz w:val="24"/>
          <w:szCs w:val="24"/>
        </w:rPr>
        <w:t>wiązane są do zapoznania się z Regulaminem Rady</w:t>
      </w:r>
      <w:r w:rsidR="0064669D">
        <w:rPr>
          <w:rFonts w:ascii="Calibri" w:hAnsi="Calibri" w:cs="Calibri"/>
          <w:sz w:val="24"/>
          <w:szCs w:val="24"/>
        </w:rPr>
        <w:t xml:space="preserve"> Rodziców</w:t>
      </w:r>
      <w:bookmarkStart w:id="0" w:name="_GoBack"/>
      <w:bookmarkEnd w:id="0"/>
      <w:r w:rsidR="00D9135E" w:rsidRPr="00D9135E">
        <w:rPr>
          <w:rFonts w:ascii="Calibri" w:hAnsi="Calibri" w:cs="Calibri"/>
          <w:sz w:val="24"/>
          <w:szCs w:val="24"/>
        </w:rPr>
        <w:t xml:space="preserve"> oraz Załącznikiem Nr 5 do Regulaminu. </w:t>
      </w:r>
    </w:p>
    <w:p w:rsidR="00FE6600" w:rsidRDefault="00FE660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D9135E" w:rsidRDefault="00D913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D9135E" w:rsidRDefault="00D913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D9135E" w:rsidRPr="00156DBF" w:rsidRDefault="00D9135E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12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80"/>
        <w:gridCol w:w="1060"/>
        <w:gridCol w:w="980"/>
        <w:gridCol w:w="980"/>
        <w:gridCol w:w="980"/>
        <w:gridCol w:w="980"/>
        <w:gridCol w:w="980"/>
        <w:gridCol w:w="1060"/>
        <w:gridCol w:w="980"/>
      </w:tblGrid>
      <w:tr w:rsidR="00FE6600" w:rsidRPr="00156DBF">
        <w:trPr>
          <w:trHeight w:val="255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E6600" w:rsidRPr="00156DBF">
        <w:trPr>
          <w:trHeight w:val="255"/>
        </w:trPr>
        <w:tc>
          <w:tcPr>
            <w:tcW w:w="980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E6600" w:rsidRPr="00D9135E">
        <w:trPr>
          <w:trHeight w:val="195"/>
        </w:trPr>
        <w:tc>
          <w:tcPr>
            <w:tcW w:w="20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FE6600" w:rsidRPr="00D9135E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9135E">
              <w:rPr>
                <w:rFonts w:ascii="Tahoma" w:hAnsi="Tahoma" w:cs="Tahoma"/>
                <w:i/>
                <w:iCs/>
                <w:sz w:val="14"/>
                <w:szCs w:val="14"/>
              </w:rPr>
              <w:t>data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D9135E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D9135E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D9135E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D9135E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D9135E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D9135E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E6600" w:rsidRPr="00D9135E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135E">
              <w:rPr>
                <w:rFonts w:ascii="Tahoma" w:hAnsi="Tahoma" w:cs="Tahoma"/>
                <w:sz w:val="14"/>
                <w:szCs w:val="14"/>
              </w:rPr>
              <w:t> </w:t>
            </w:r>
          </w:p>
        </w:tc>
      </w:tr>
      <w:tr w:rsidR="00FE6600">
        <w:trPr>
          <w:trHeight w:val="390"/>
        </w:trPr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E6600" w:rsidRPr="00D9135E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9135E">
              <w:rPr>
                <w:rFonts w:ascii="Tahoma" w:hAnsi="Tahoma" w:cs="Tahoma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D9135E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WNIOSEK o przyznanie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środków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FE6600">
        <w:trPr>
          <w:trHeight w:val="390"/>
        </w:trPr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 </w:t>
            </w:r>
          </w:p>
        </w:tc>
        <w:tc>
          <w:tcPr>
            <w:tcW w:w="702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                          z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funduszu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 xml:space="preserve">  RADY RODZICÓW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lang w:val="en-US"/>
              </w:rPr>
              <w:t> </w:t>
            </w:r>
          </w:p>
        </w:tc>
      </w:tr>
      <w:tr w:rsidR="00FE6600">
        <w:trPr>
          <w:trHeight w:val="255"/>
        </w:trPr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FE6600">
        <w:trPr>
          <w:trHeight w:val="255"/>
        </w:trPr>
        <w:tc>
          <w:tcPr>
            <w:tcW w:w="20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Sk</w:t>
            </w:r>
            <w:r>
              <w:rPr>
                <w:rFonts w:ascii="Tahoma" w:hAnsi="Tahoma" w:cs="Tahoma"/>
                <w:sz w:val="18"/>
                <w:szCs w:val="18"/>
              </w:rPr>
              <w:t>ładający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wniosek: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FE6600">
        <w:trPr>
          <w:trHeight w:val="180"/>
        </w:trPr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14"/>
                <w:szCs w:val="14"/>
                <w:lang w:val="en-US"/>
              </w:rPr>
              <w:t>Imi</w:t>
            </w:r>
            <w:proofErr w:type="spellEnd"/>
            <w:r>
              <w:rPr>
                <w:rFonts w:ascii="Tahoma" w:hAnsi="Tahoma" w:cs="Tahoma"/>
                <w:i/>
                <w:iCs/>
                <w:sz w:val="14"/>
                <w:szCs w:val="14"/>
              </w:rPr>
              <w:t>ę i Nazwisko , klasa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14"/>
                <w:szCs w:val="14"/>
                <w:lang w:val="en-US"/>
              </w:rPr>
              <w:t>podpis</w:t>
            </w:r>
            <w:proofErr w:type="spellEnd"/>
          </w:p>
        </w:tc>
      </w:tr>
      <w:tr w:rsidR="00FE6600">
        <w:trPr>
          <w:trHeight w:val="255"/>
        </w:trPr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FE6600">
        <w:trPr>
          <w:trHeight w:val="255"/>
        </w:trPr>
        <w:tc>
          <w:tcPr>
            <w:tcW w:w="20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Cel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wydatku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refundacji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FE6600">
        <w:trPr>
          <w:trHeight w:val="255"/>
        </w:trPr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FE6600">
        <w:trPr>
          <w:trHeight w:val="255"/>
        </w:trPr>
        <w:tc>
          <w:tcPr>
            <w:tcW w:w="980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FE6600">
        <w:trPr>
          <w:trHeight w:val="255"/>
        </w:trPr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FE6600">
        <w:trPr>
          <w:trHeight w:val="255"/>
        </w:trPr>
        <w:tc>
          <w:tcPr>
            <w:tcW w:w="980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FE6600">
        <w:trPr>
          <w:trHeight w:val="255"/>
        </w:trPr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FE6600">
        <w:trPr>
          <w:trHeight w:val="255"/>
        </w:trPr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FE6600">
        <w:trPr>
          <w:trHeight w:val="255"/>
        </w:trPr>
        <w:tc>
          <w:tcPr>
            <w:tcW w:w="2040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Przewidywany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  <w:lang w:val="en-US"/>
              </w:rPr>
              <w:t>koszt</w:t>
            </w:r>
            <w:proofErr w:type="spellEnd"/>
            <w:r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  <w:lang w:val="en-US"/>
              </w:rPr>
              <w:t>pln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s</w:t>
            </w:r>
            <w:r>
              <w:rPr>
                <w:rFonts w:ascii="Tahoma" w:hAnsi="Tahoma" w:cs="Tahoma"/>
                <w:sz w:val="20"/>
                <w:szCs w:val="20"/>
              </w:rPr>
              <w:t>łownie: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FE6600">
        <w:trPr>
          <w:trHeight w:val="255"/>
        </w:trPr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FE6600">
        <w:trPr>
          <w:trHeight w:val="255"/>
        </w:trPr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FE6600">
        <w:trPr>
          <w:trHeight w:val="255"/>
        </w:trPr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FE6600" w:rsidRPr="00156DBF">
        <w:trPr>
          <w:trHeight w:val="270"/>
        </w:trPr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0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 P O W A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Ż N I O N Y    A K C E P T U J Ą C Y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E6600" w:rsidRPr="00156DBF">
        <w:trPr>
          <w:trHeight w:val="270"/>
        </w:trPr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E6600" w:rsidRPr="00156DBF">
        <w:trPr>
          <w:trHeight w:val="255"/>
        </w:trPr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E6600" w:rsidRPr="00156DBF">
        <w:trPr>
          <w:trHeight w:val="255"/>
        </w:trPr>
        <w:tc>
          <w:tcPr>
            <w:tcW w:w="980" w:type="dxa"/>
            <w:tcBorders>
              <w:top w:val="nil"/>
              <w:left w:val="single" w:sz="6" w:space="0" w:color="000000"/>
              <w:bottom w:val="single" w:sz="3" w:space="0" w:color="000000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Pr="00156DBF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3" w:space="0" w:color="000000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3" w:space="0" w:color="000000"/>
              <w:right w:val="single" w:sz="6" w:space="0" w:color="000000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  <w:tr w:rsidR="00FE6600">
        <w:trPr>
          <w:trHeight w:val="195"/>
        </w:trPr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  <w:lang w:val="en-US"/>
              </w:rPr>
              <w:t>data</w:t>
            </w:r>
          </w:p>
        </w:tc>
        <w:tc>
          <w:tcPr>
            <w:tcW w:w="2040" w:type="dxa"/>
            <w:gridSpan w:val="2"/>
            <w:tcBorders>
              <w:top w:val="single" w:sz="3" w:space="0" w:color="000000"/>
              <w:left w:val="nil"/>
              <w:bottom w:val="nil"/>
              <w:right w:val="nil"/>
            </w:tcBorders>
            <w:vAlign w:val="center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14"/>
                <w:szCs w:val="14"/>
                <w:lang w:val="en-US"/>
              </w:rPr>
              <w:t>podpis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i/>
                <w:iCs/>
                <w:sz w:val="14"/>
                <w:szCs w:val="14"/>
                <w:lang w:val="en-US"/>
              </w:rPr>
              <w:t>data</w:t>
            </w:r>
          </w:p>
        </w:tc>
        <w:tc>
          <w:tcPr>
            <w:tcW w:w="2040" w:type="dxa"/>
            <w:gridSpan w:val="2"/>
            <w:tcBorders>
              <w:top w:val="single" w:sz="3" w:space="0" w:color="000000"/>
              <w:left w:val="nil"/>
              <w:bottom w:val="nil"/>
              <w:right w:val="single" w:sz="6" w:space="0" w:color="000000"/>
            </w:tcBorders>
            <w:vAlign w:val="center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ahoma" w:hAnsi="Tahoma" w:cs="Tahoma"/>
                <w:i/>
                <w:iCs/>
                <w:sz w:val="14"/>
                <w:szCs w:val="14"/>
                <w:lang w:val="en-US"/>
              </w:rPr>
              <w:t>podpis</w:t>
            </w:r>
            <w:proofErr w:type="spellEnd"/>
          </w:p>
        </w:tc>
      </w:tr>
      <w:tr w:rsidR="00FE6600">
        <w:trPr>
          <w:trHeight w:val="255"/>
        </w:trPr>
        <w:tc>
          <w:tcPr>
            <w:tcW w:w="980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6600" w:rsidRDefault="00FE66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FE6600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ahoma" w:hAnsi="Tahoma" w:cs="Tahoma"/>
                <w:sz w:val="20"/>
                <w:szCs w:val="20"/>
                <w:lang w:val="en-US"/>
              </w:rPr>
              <w:t> </w:t>
            </w:r>
          </w:p>
        </w:tc>
      </w:tr>
      <w:tr w:rsidR="00FE6600" w:rsidRPr="00156DBF">
        <w:trPr>
          <w:trHeight w:val="270"/>
        </w:trPr>
        <w:tc>
          <w:tcPr>
            <w:tcW w:w="400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16"/>
                <w:szCs w:val="16"/>
              </w:rPr>
              <w:t>* bez wniosku rachunki i faktury nie b</w:t>
            </w:r>
            <w:r>
              <w:rPr>
                <w:rFonts w:ascii="Tahoma" w:hAnsi="Tahoma" w:cs="Tahoma"/>
                <w:sz w:val="16"/>
                <w:szCs w:val="16"/>
              </w:rPr>
              <w:t>ędą honorowane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:rsidR="00FE6600" w:rsidRPr="00156DBF" w:rsidRDefault="00DE6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156DBF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</w:tr>
    </w:tbl>
    <w:p w:rsidR="00FE6600" w:rsidRPr="00156DBF" w:rsidRDefault="00FE6600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4"/>
          <w:szCs w:val="24"/>
        </w:rPr>
      </w:pPr>
    </w:p>
    <w:p w:rsidR="00FE6600" w:rsidRPr="00156DBF" w:rsidRDefault="00FE6600">
      <w:pPr>
        <w:widowControl w:val="0"/>
        <w:autoSpaceDE w:val="0"/>
        <w:autoSpaceDN w:val="0"/>
        <w:adjustRightInd w:val="0"/>
        <w:spacing w:line="240" w:lineRule="auto"/>
        <w:ind w:left="1080"/>
        <w:rPr>
          <w:rFonts w:ascii="Calibri" w:hAnsi="Calibri" w:cs="Calibri"/>
          <w:sz w:val="24"/>
          <w:szCs w:val="24"/>
        </w:rPr>
      </w:pPr>
    </w:p>
    <w:p w:rsidR="00FE6600" w:rsidRPr="00156DBF" w:rsidRDefault="00DE6E7B">
      <w:pPr>
        <w:widowControl w:val="0"/>
        <w:autoSpaceDE w:val="0"/>
        <w:autoSpaceDN w:val="0"/>
        <w:adjustRightInd w:val="0"/>
        <w:spacing w:line="240" w:lineRule="auto"/>
        <w:ind w:left="1440"/>
        <w:rPr>
          <w:rFonts w:ascii="Calibri" w:hAnsi="Calibri" w:cs="Calibri"/>
          <w:sz w:val="24"/>
          <w:szCs w:val="24"/>
        </w:rPr>
      </w:pPr>
      <w:r w:rsidRPr="00156DBF">
        <w:rPr>
          <w:rFonts w:ascii="Calibri" w:hAnsi="Calibri" w:cs="Calibri"/>
          <w:sz w:val="24"/>
          <w:szCs w:val="24"/>
        </w:rPr>
        <w:t xml:space="preserve"> </w:t>
      </w:r>
    </w:p>
    <w:p w:rsidR="00FE6600" w:rsidRPr="00156DBF" w:rsidRDefault="00FE6600">
      <w:pPr>
        <w:widowControl w:val="0"/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4"/>
          <w:szCs w:val="24"/>
        </w:rPr>
      </w:pPr>
    </w:p>
    <w:p w:rsidR="00DE6E7B" w:rsidRPr="00156DBF" w:rsidRDefault="00DE6E7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DE6E7B" w:rsidRPr="00156DBF" w:rsidSect="00FE660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F416E6"/>
    <w:lvl w:ilvl="0">
      <w:numFmt w:val="bullet"/>
      <w:lvlText w:val="*"/>
      <w:lvlJc w:val="left"/>
    </w:lvl>
  </w:abstractNum>
  <w:abstractNum w:abstractNumId="1">
    <w:nsid w:val="05257A60"/>
    <w:multiLevelType w:val="hybridMultilevel"/>
    <w:tmpl w:val="F4FC3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33DA5"/>
    <w:multiLevelType w:val="hybridMultilevel"/>
    <w:tmpl w:val="AE5A5518"/>
    <w:lvl w:ilvl="0" w:tplc="A6A6C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F7C55"/>
    <w:multiLevelType w:val="hybridMultilevel"/>
    <w:tmpl w:val="29642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F722B"/>
    <w:multiLevelType w:val="hybridMultilevel"/>
    <w:tmpl w:val="D7D6E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A173C"/>
    <w:multiLevelType w:val="hybridMultilevel"/>
    <w:tmpl w:val="F8F803B4"/>
    <w:lvl w:ilvl="0" w:tplc="A6A6C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437D69"/>
    <w:multiLevelType w:val="hybridMultilevel"/>
    <w:tmpl w:val="08F4E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15EC4"/>
    <w:multiLevelType w:val="hybridMultilevel"/>
    <w:tmpl w:val="A3B61F44"/>
    <w:lvl w:ilvl="0" w:tplc="A6A6C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A6562"/>
    <w:multiLevelType w:val="hybridMultilevel"/>
    <w:tmpl w:val="7DAA7EB2"/>
    <w:lvl w:ilvl="0" w:tplc="A6A6C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4816DB"/>
    <w:multiLevelType w:val="hybridMultilevel"/>
    <w:tmpl w:val="158C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9522C3"/>
    <w:multiLevelType w:val="hybridMultilevel"/>
    <w:tmpl w:val="A9442C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EBB2C74"/>
    <w:multiLevelType w:val="hybridMultilevel"/>
    <w:tmpl w:val="FD9C01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178DB"/>
    <w:multiLevelType w:val="hybridMultilevel"/>
    <w:tmpl w:val="6DFCD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A1EB4"/>
    <w:multiLevelType w:val="hybridMultilevel"/>
    <w:tmpl w:val="3D5AF4DA"/>
    <w:lvl w:ilvl="0" w:tplc="A9E8D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245BBA"/>
    <w:multiLevelType w:val="hybridMultilevel"/>
    <w:tmpl w:val="8034C66A"/>
    <w:lvl w:ilvl="0" w:tplc="A6A6C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11"/>
  </w:num>
  <w:num w:numId="4">
    <w:abstractNumId w:val="3"/>
  </w:num>
  <w:num w:numId="5">
    <w:abstractNumId w:val="13"/>
  </w:num>
  <w:num w:numId="6">
    <w:abstractNumId w:val="2"/>
  </w:num>
  <w:num w:numId="7">
    <w:abstractNumId w:val="9"/>
  </w:num>
  <w:num w:numId="8">
    <w:abstractNumId w:val="10"/>
  </w:num>
  <w:num w:numId="9">
    <w:abstractNumId w:val="12"/>
  </w:num>
  <w:num w:numId="10">
    <w:abstractNumId w:val="7"/>
  </w:num>
  <w:num w:numId="11">
    <w:abstractNumId w:val="8"/>
  </w:num>
  <w:num w:numId="12">
    <w:abstractNumId w:val="14"/>
  </w:num>
  <w:num w:numId="13">
    <w:abstractNumId w:val="5"/>
  </w:num>
  <w:num w:numId="14">
    <w:abstractNumId w:val="6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56DBF"/>
    <w:rsid w:val="00156DBF"/>
    <w:rsid w:val="0033036B"/>
    <w:rsid w:val="00394F10"/>
    <w:rsid w:val="00402D17"/>
    <w:rsid w:val="0064669D"/>
    <w:rsid w:val="00654B3E"/>
    <w:rsid w:val="008C0A8F"/>
    <w:rsid w:val="00D9135E"/>
    <w:rsid w:val="00DB7A52"/>
    <w:rsid w:val="00DE6E7B"/>
    <w:rsid w:val="00E26687"/>
    <w:rsid w:val="00F83D2B"/>
    <w:rsid w:val="00FE6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66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36B"/>
    <w:pPr>
      <w:ind w:left="720"/>
      <w:contextualSpacing/>
    </w:pPr>
    <w:rPr>
      <w:rFonts w:eastAsia="Calibri"/>
      <w:lang w:eastAsia="en-US"/>
    </w:rPr>
  </w:style>
  <w:style w:type="paragraph" w:styleId="Bezodstpw">
    <w:name w:val="No Spacing"/>
    <w:uiPriority w:val="1"/>
    <w:qFormat/>
    <w:rsid w:val="003303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036B"/>
    <w:pPr>
      <w:ind w:left="720"/>
      <w:contextualSpacing/>
    </w:pPr>
    <w:rPr>
      <w:rFonts w:eastAsia="Calibri"/>
      <w:lang w:eastAsia="en-US"/>
    </w:rPr>
  </w:style>
  <w:style w:type="paragraph" w:styleId="Bezodstpw">
    <w:name w:val="No Spacing"/>
    <w:uiPriority w:val="1"/>
    <w:qFormat/>
    <w:rsid w:val="003303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</dc:creator>
  <cp:lastModifiedBy>Michal</cp:lastModifiedBy>
  <cp:revision>2</cp:revision>
  <dcterms:created xsi:type="dcterms:W3CDTF">2018-01-10T17:16:00Z</dcterms:created>
  <dcterms:modified xsi:type="dcterms:W3CDTF">2018-01-10T17:16:00Z</dcterms:modified>
</cp:coreProperties>
</file>